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59" w:rsidRPr="00F866C5" w:rsidRDefault="00201559" w:rsidP="00F866C5">
      <w:pPr>
        <w:spacing w:after="0"/>
        <w:jc w:val="center"/>
        <w:rPr>
          <w:sz w:val="40"/>
          <w:szCs w:val="40"/>
        </w:rPr>
      </w:pPr>
      <w:r w:rsidRPr="00F866C5">
        <w:rPr>
          <w:sz w:val="40"/>
          <w:szCs w:val="40"/>
        </w:rPr>
        <w:t>SZCZEGÓŁOWA SPECYFIKACAJA TECHNICZNA</w:t>
      </w:r>
    </w:p>
    <w:p w:rsidR="00201559" w:rsidRPr="00F866C5" w:rsidRDefault="00201559" w:rsidP="00F866C5">
      <w:pPr>
        <w:spacing w:after="0"/>
        <w:jc w:val="center"/>
        <w:rPr>
          <w:sz w:val="40"/>
          <w:szCs w:val="40"/>
        </w:rPr>
      </w:pPr>
      <w:r w:rsidRPr="00F866C5">
        <w:rPr>
          <w:sz w:val="40"/>
          <w:szCs w:val="40"/>
        </w:rPr>
        <w:t>WYKONANIA I ODBIORU ROBÓT</w:t>
      </w:r>
    </w:p>
    <w:p w:rsidR="00201559" w:rsidRPr="00F866C5" w:rsidRDefault="00201559" w:rsidP="00F866C5">
      <w:pPr>
        <w:spacing w:after="0"/>
        <w:jc w:val="center"/>
        <w:rPr>
          <w:sz w:val="40"/>
          <w:szCs w:val="40"/>
        </w:rPr>
      </w:pPr>
      <w:r w:rsidRPr="00F866C5">
        <w:rPr>
          <w:sz w:val="40"/>
          <w:szCs w:val="40"/>
        </w:rPr>
        <w:t>D.05.03.05</w:t>
      </w:r>
    </w:p>
    <w:p w:rsidR="00201559" w:rsidRPr="00F866C5" w:rsidRDefault="00201559" w:rsidP="00F866C5">
      <w:pPr>
        <w:spacing w:after="0"/>
        <w:jc w:val="center"/>
        <w:rPr>
          <w:sz w:val="40"/>
          <w:szCs w:val="40"/>
        </w:rPr>
      </w:pPr>
      <w:r w:rsidRPr="00F866C5">
        <w:rPr>
          <w:sz w:val="40"/>
          <w:szCs w:val="40"/>
        </w:rPr>
        <w:t>Nawierzchnia z betonu asfaltowego</w:t>
      </w:r>
    </w:p>
    <w:p w:rsidR="009E4F5B" w:rsidRDefault="009E4F5B" w:rsidP="00F866C5">
      <w:pPr>
        <w:spacing w:after="0"/>
        <w:jc w:val="both"/>
      </w:pPr>
    </w:p>
    <w:p w:rsidR="00201559" w:rsidRDefault="00201559" w:rsidP="00F866C5">
      <w:pPr>
        <w:spacing w:after="0"/>
        <w:jc w:val="both"/>
      </w:pPr>
      <w:r>
        <w:t>1. Wstęp</w:t>
      </w:r>
    </w:p>
    <w:p w:rsidR="00201559" w:rsidRDefault="00201559" w:rsidP="00F866C5">
      <w:pPr>
        <w:spacing w:after="0"/>
        <w:jc w:val="both"/>
      </w:pPr>
      <w:r>
        <w:t>1.1 Przedmiot SST</w:t>
      </w:r>
    </w:p>
    <w:p w:rsidR="00201559" w:rsidRDefault="00201559" w:rsidP="00F866C5">
      <w:pPr>
        <w:spacing w:after="0"/>
        <w:jc w:val="both"/>
      </w:pPr>
      <w:r>
        <w:t xml:space="preserve">Przedmiotem niniejszej Specyfikacji Technicznej (SST) są wymagania dotyczące wykonania i odbioru </w:t>
      </w:r>
      <w:r w:rsidR="009E4F5B">
        <w:t xml:space="preserve">robót związanych z </w:t>
      </w:r>
      <w:r w:rsidR="009E4F5B" w:rsidRPr="009E4F5B">
        <w:t>„Przebudowa drogi gminnej w m-ści Szozdy na odcinku 0+000,00 do km 1+587,00</w:t>
      </w:r>
    </w:p>
    <w:p w:rsidR="00201559" w:rsidRDefault="00201559" w:rsidP="00F866C5">
      <w:pPr>
        <w:spacing w:after="0"/>
        <w:jc w:val="both"/>
      </w:pPr>
      <w:r>
        <w:t>1.2 Zakres stosowania SST</w:t>
      </w:r>
    </w:p>
    <w:p w:rsidR="00201559" w:rsidRDefault="00201559" w:rsidP="00F866C5">
      <w:pPr>
        <w:spacing w:after="0"/>
        <w:jc w:val="both"/>
      </w:pPr>
      <w:r>
        <w:t>Specyfikacja Techniczna (SST) jest stosowana jako dokument przetargow</w:t>
      </w:r>
      <w:r w:rsidR="009E4F5B">
        <w:t xml:space="preserve">y i kontraktowy przy zlecaniu i </w:t>
      </w:r>
      <w:r>
        <w:t>realizacji robót wymienionych w pkt 1.1</w:t>
      </w:r>
    </w:p>
    <w:p w:rsidR="00201559" w:rsidRDefault="00201559" w:rsidP="00F866C5">
      <w:pPr>
        <w:spacing w:after="0"/>
        <w:jc w:val="both"/>
      </w:pPr>
      <w:r>
        <w:t>1.3 Zakres robót objętych ST</w:t>
      </w:r>
    </w:p>
    <w:p w:rsidR="00201559" w:rsidRDefault="00201559" w:rsidP="00F866C5">
      <w:pPr>
        <w:spacing w:after="0"/>
        <w:jc w:val="both"/>
      </w:pPr>
      <w:r>
        <w:t>Ustalenia zawarte w niniejszej Specyfikacji Technicznej (SST) mają zastosowanie przy wykonaniu:</w:t>
      </w:r>
    </w:p>
    <w:p w:rsidR="009E4F5B" w:rsidRDefault="00201559" w:rsidP="00F866C5">
      <w:pPr>
        <w:spacing w:after="0"/>
        <w:jc w:val="both"/>
      </w:pPr>
      <w:r>
        <w:t>-mechaniczne oczyszczenie i skropienie istniejącej nawierzchni emulsją na z</w:t>
      </w:r>
      <w:r w:rsidR="009E4F5B">
        <w:t>imno, zużycie emulsji 0,5 kg/m²</w:t>
      </w:r>
    </w:p>
    <w:p w:rsidR="00201559" w:rsidRDefault="00201559" w:rsidP="00F866C5">
      <w:pPr>
        <w:spacing w:after="0"/>
        <w:jc w:val="both"/>
      </w:pPr>
      <w:r>
        <w:t xml:space="preserve">-ułożenie warstwy ścieralnej z mieszanki typu AC 11S 50/70 KR 2 grubości </w:t>
      </w:r>
      <w:r w:rsidR="009E4F5B">
        <w:t>4</w:t>
      </w:r>
      <w:r>
        <w:t xml:space="preserve"> cm</w:t>
      </w:r>
    </w:p>
    <w:p w:rsidR="00201559" w:rsidRDefault="00201559" w:rsidP="00F866C5">
      <w:pPr>
        <w:spacing w:after="0"/>
        <w:jc w:val="both"/>
      </w:pPr>
      <w:r>
        <w:t>1.4 Ogólne wymagania dotyczące robót</w:t>
      </w:r>
    </w:p>
    <w:p w:rsidR="00201559" w:rsidRDefault="00201559" w:rsidP="00F866C5">
      <w:pPr>
        <w:spacing w:after="0"/>
        <w:jc w:val="both"/>
      </w:pPr>
      <w:r>
        <w:t>Wykonawca jest odpowiedzialny za jakość wykonania robót oraz za ich zgodność z SST i poleceniami inżyniera.</w:t>
      </w:r>
    </w:p>
    <w:p w:rsidR="00201559" w:rsidRDefault="00201559" w:rsidP="00F866C5">
      <w:pPr>
        <w:spacing w:after="0"/>
        <w:jc w:val="both"/>
      </w:pPr>
      <w:r>
        <w:t>2. Materiały</w:t>
      </w:r>
    </w:p>
    <w:p w:rsidR="00201559" w:rsidRDefault="00201559" w:rsidP="00F866C5">
      <w:pPr>
        <w:spacing w:after="0"/>
        <w:jc w:val="both"/>
      </w:pPr>
      <w:r>
        <w:t>2.1 Rodzaje materiałów</w:t>
      </w:r>
    </w:p>
    <w:p w:rsidR="00201559" w:rsidRDefault="00201559" w:rsidP="00F866C5">
      <w:pPr>
        <w:spacing w:after="0"/>
        <w:jc w:val="both"/>
      </w:pPr>
      <w:r>
        <w:t>2.2.1 Kruszywo</w:t>
      </w:r>
    </w:p>
    <w:p w:rsidR="00201559" w:rsidRDefault="00201559" w:rsidP="00F866C5">
      <w:pPr>
        <w:spacing w:after="0"/>
        <w:jc w:val="both"/>
      </w:pPr>
      <w:r>
        <w:t>Do wytworzenia mieszanki na warstwy nawierzchni z betonu asfaltowego, nal</w:t>
      </w:r>
      <w:r w:rsidR="009E4F5B">
        <w:t xml:space="preserve">eży stosować kruszywa mineralne </w:t>
      </w:r>
      <w:r>
        <w:t>zgodne z wymaganiami PN-EN 13043 i WT-1 kruszywa 2010</w:t>
      </w:r>
    </w:p>
    <w:p w:rsidR="00201559" w:rsidRDefault="00201559" w:rsidP="00F866C5">
      <w:pPr>
        <w:spacing w:after="0"/>
        <w:jc w:val="both"/>
      </w:pPr>
      <w:r>
        <w:t>2.2.2 Asfalt</w:t>
      </w:r>
    </w:p>
    <w:p w:rsidR="00201559" w:rsidRDefault="00201559" w:rsidP="00F866C5">
      <w:pPr>
        <w:spacing w:after="0"/>
        <w:jc w:val="both"/>
      </w:pPr>
      <w:r>
        <w:t>Do wytworzenia mieszanki na warstwy nawierzchni z betonu asfaltowego, n</w:t>
      </w:r>
      <w:r w:rsidR="009E4F5B">
        <w:t xml:space="preserve">ależy stosować asfalt zgodnie z </w:t>
      </w:r>
      <w:r>
        <w:t>wymaganiami PN-EN 14023 i WT-2 2010 Mieszanki mineralno-asfaltowe</w:t>
      </w:r>
    </w:p>
    <w:p w:rsidR="00201559" w:rsidRDefault="00201559" w:rsidP="00F866C5">
      <w:pPr>
        <w:spacing w:after="0"/>
        <w:jc w:val="both"/>
      </w:pPr>
      <w:r>
        <w:t>2.2.3 Wypełniacz</w:t>
      </w:r>
    </w:p>
    <w:p w:rsidR="00201559" w:rsidRDefault="00201559" w:rsidP="00F866C5">
      <w:pPr>
        <w:spacing w:after="0"/>
        <w:jc w:val="both"/>
      </w:pPr>
      <w:r>
        <w:t>Jako wypełniacz należy stosować wypełniacz zgodny z wymaganiami PN-EN 13043 i WT -1 Kruszywa 2010</w:t>
      </w:r>
    </w:p>
    <w:p w:rsidR="00201559" w:rsidRDefault="00201559" w:rsidP="00F866C5">
      <w:pPr>
        <w:spacing w:after="0"/>
        <w:jc w:val="both"/>
      </w:pPr>
      <w:r>
        <w:t>2.2.4 Środek adhezyjny</w:t>
      </w:r>
    </w:p>
    <w:p w:rsidR="00201559" w:rsidRDefault="00201559" w:rsidP="00F866C5">
      <w:pPr>
        <w:spacing w:after="0"/>
        <w:jc w:val="both"/>
      </w:pPr>
      <w:r>
        <w:t>Należy stosować środki adhezyjne zgodnie SST D.05.03.13</w:t>
      </w:r>
    </w:p>
    <w:p w:rsidR="00201559" w:rsidRDefault="00201559" w:rsidP="00F866C5">
      <w:pPr>
        <w:spacing w:after="0"/>
        <w:jc w:val="both"/>
      </w:pPr>
      <w:r>
        <w:t>2.3 Dostawy Materiałów</w:t>
      </w:r>
    </w:p>
    <w:p w:rsidR="00201559" w:rsidRDefault="00201559" w:rsidP="00F866C5">
      <w:pPr>
        <w:spacing w:after="0"/>
        <w:jc w:val="both"/>
      </w:pPr>
      <w:r>
        <w:t>Za dostawy materiałów odpowiedzialny jest wykonawca . Do obowiązku Wykonawcy należy takie</w:t>
      </w:r>
    </w:p>
    <w:p w:rsidR="00201559" w:rsidRDefault="00201559" w:rsidP="00F866C5">
      <w:pPr>
        <w:spacing w:after="0"/>
        <w:jc w:val="both"/>
      </w:pPr>
      <w:r>
        <w:t>zorganizowanie dostaw materiałów do wytwarzania mieszanki, aby zapewnić nieprzerwaną prace otaczarki w</w:t>
      </w:r>
    </w:p>
    <w:p w:rsidR="00201559" w:rsidRDefault="00201559" w:rsidP="00F866C5">
      <w:pPr>
        <w:spacing w:after="0"/>
        <w:jc w:val="both"/>
      </w:pPr>
      <w:r>
        <w:t>trakcie wykonywania dziennej działki roboczej.</w:t>
      </w:r>
    </w:p>
    <w:p w:rsidR="00201559" w:rsidRDefault="00201559" w:rsidP="00F866C5">
      <w:pPr>
        <w:spacing w:after="0"/>
        <w:jc w:val="both"/>
      </w:pPr>
      <w:r>
        <w:t>Każda dostawa asfaltu, kruszywa i wypełniacza musi być zaopatrzona w dekla</w:t>
      </w:r>
      <w:r w:rsidR="009E4F5B">
        <w:t xml:space="preserve">rację zgodności o treści według </w:t>
      </w:r>
      <w:r>
        <w:t>PN-EN 45014:1993 ,wydana przez dostawcę.</w:t>
      </w:r>
    </w:p>
    <w:p w:rsidR="00201559" w:rsidRDefault="00201559" w:rsidP="00F866C5">
      <w:pPr>
        <w:spacing w:after="0"/>
        <w:jc w:val="both"/>
      </w:pPr>
      <w:r>
        <w:t>3. Sprzęt</w:t>
      </w:r>
    </w:p>
    <w:p w:rsidR="00201559" w:rsidRDefault="00201559" w:rsidP="00F866C5">
      <w:pPr>
        <w:spacing w:after="0"/>
        <w:jc w:val="both"/>
      </w:pPr>
      <w:r>
        <w:t>3.1 Sprzęt do wykonania nawierzchni z betonu asfaltowego</w:t>
      </w:r>
    </w:p>
    <w:p w:rsidR="00201559" w:rsidRDefault="00201559" w:rsidP="00F866C5">
      <w:pPr>
        <w:spacing w:after="0"/>
        <w:jc w:val="both"/>
      </w:pPr>
      <w:r>
        <w:lastRenderedPageBreak/>
        <w:t>Używany sprzęt powinien być zgodny z ofertą .</w:t>
      </w:r>
    </w:p>
    <w:p w:rsidR="00201559" w:rsidRDefault="00201559" w:rsidP="00F866C5">
      <w:pPr>
        <w:spacing w:after="0"/>
        <w:jc w:val="both"/>
      </w:pPr>
      <w:r>
        <w:t>Wytwórnia lub wytwórnie mieszanek mineralno-asfaltowych powinny posiadań certyfikat zakładowej kontroli</w:t>
      </w:r>
      <w:r w:rsidR="009E4F5B">
        <w:t xml:space="preserve"> </w:t>
      </w:r>
      <w:r>
        <w:t>produkcji wydany przez jednostkę certyfikującą, być w pełni zautomaty</w:t>
      </w:r>
      <w:r w:rsidR="009E4F5B">
        <w:t xml:space="preserve">zowany z rejestrem komputerowym </w:t>
      </w:r>
      <w:r>
        <w:t>dającym możliwość kontroli w każdym etapie cyklu technologicznego, zapewni</w:t>
      </w:r>
      <w:r w:rsidR="009E4F5B">
        <w:t xml:space="preserve">ające łączną ciągłą produkcję i </w:t>
      </w:r>
      <w:r>
        <w:t>dostawę MMA na budowę. Wszystkie urządzenia pomiarowe powin</w:t>
      </w:r>
      <w:r w:rsidR="009E4F5B">
        <w:t xml:space="preserve">ny posiadać aktualne świadectwo </w:t>
      </w:r>
      <w:r>
        <w:t>uwierzytelnienia.</w:t>
      </w:r>
    </w:p>
    <w:p w:rsidR="00201559" w:rsidRDefault="00201559" w:rsidP="00F866C5">
      <w:pPr>
        <w:spacing w:after="0"/>
        <w:jc w:val="both"/>
      </w:pPr>
      <w:r>
        <w:t>Układarka mechaniczna o wydajności skorelowanej z wydajnością wytwórn</w:t>
      </w:r>
      <w:r w:rsidR="009E4F5B">
        <w:t xml:space="preserve">i, z automatycznym sterowaniem, </w:t>
      </w:r>
      <w:r>
        <w:t>pozwalającym na ułożenie warstwy z założoną grubością oraz szerokością oraz podgrzewaną płytą</w:t>
      </w:r>
      <w:r w:rsidR="009E4F5B">
        <w:t xml:space="preserve"> wibracyjną </w:t>
      </w:r>
      <w:r>
        <w:t>do wstępnego zagęszczenia.</w:t>
      </w:r>
    </w:p>
    <w:p w:rsidR="00201559" w:rsidRDefault="00201559" w:rsidP="00F866C5">
      <w:pPr>
        <w:spacing w:after="0"/>
        <w:jc w:val="both"/>
      </w:pPr>
      <w:r>
        <w:t>Walce stalowe, kombinowane z wibracją, średnie i ciężkie. Szczotki mechan</w:t>
      </w:r>
      <w:r w:rsidR="009E4F5B">
        <w:t xml:space="preserve">iczne, samochody samowyładowcze </w:t>
      </w:r>
      <w:r>
        <w:t>z przykryciem.</w:t>
      </w:r>
    </w:p>
    <w:p w:rsidR="00201559" w:rsidRDefault="00201559" w:rsidP="00F866C5">
      <w:pPr>
        <w:spacing w:after="0"/>
        <w:jc w:val="both"/>
      </w:pPr>
      <w:r>
        <w:t>Sprzęt drobny pomocniczy.</w:t>
      </w:r>
    </w:p>
    <w:p w:rsidR="00201559" w:rsidRDefault="00201559" w:rsidP="00F866C5">
      <w:pPr>
        <w:spacing w:after="0"/>
        <w:jc w:val="both"/>
      </w:pPr>
      <w:r>
        <w:t>4. Transport</w:t>
      </w:r>
    </w:p>
    <w:p w:rsidR="00201559" w:rsidRDefault="00201559" w:rsidP="00F866C5">
      <w:pPr>
        <w:spacing w:after="0"/>
        <w:jc w:val="both"/>
      </w:pPr>
      <w:r>
        <w:t xml:space="preserve">4.1.1 </w:t>
      </w:r>
      <w:proofErr w:type="spellStart"/>
      <w:r>
        <w:t>Polimeroasfalt</w:t>
      </w:r>
      <w:proofErr w:type="spellEnd"/>
    </w:p>
    <w:p w:rsidR="00201559" w:rsidRDefault="00201559" w:rsidP="00F866C5">
      <w:pPr>
        <w:spacing w:after="0"/>
        <w:jc w:val="both"/>
      </w:pPr>
      <w:proofErr w:type="spellStart"/>
      <w:r>
        <w:t>Polimeroasfalt</w:t>
      </w:r>
      <w:proofErr w:type="spellEnd"/>
      <w:r>
        <w:t xml:space="preserve"> należy przewozić zgodnie z zasadami podanymi w TW</w:t>
      </w:r>
      <w:r w:rsidR="009E4F5B">
        <w:t xml:space="preserve">T-OAD 2003 </w:t>
      </w:r>
      <w:proofErr w:type="spellStart"/>
      <w:r w:rsidR="009E4F5B">
        <w:t>IBDiM</w:t>
      </w:r>
      <w:proofErr w:type="spellEnd"/>
      <w:r w:rsidR="009E4F5B">
        <w:t xml:space="preserve"> oraz aprobacie </w:t>
      </w:r>
      <w:r>
        <w:t>technicznej.</w:t>
      </w:r>
    </w:p>
    <w:p w:rsidR="00201559" w:rsidRDefault="00201559" w:rsidP="00F866C5">
      <w:pPr>
        <w:spacing w:after="0"/>
        <w:jc w:val="both"/>
      </w:pPr>
      <w:r>
        <w:t>4.1.2 Wypełniacz</w:t>
      </w:r>
    </w:p>
    <w:p w:rsidR="00201559" w:rsidRDefault="00201559" w:rsidP="00F866C5">
      <w:pPr>
        <w:spacing w:after="0"/>
        <w:jc w:val="both"/>
      </w:pPr>
      <w:r>
        <w:t>Wypełniacz luzem należy przewozić w cysternach przystosowanych do przewozu materiałów sypkich,</w:t>
      </w:r>
    </w:p>
    <w:p w:rsidR="00201559" w:rsidRDefault="00201559" w:rsidP="00F866C5">
      <w:pPr>
        <w:spacing w:after="0"/>
        <w:jc w:val="both"/>
      </w:pPr>
      <w:r>
        <w:t>umożliwiających rozładunek pneumatyczny. Wypełniacz workowany można prze</w:t>
      </w:r>
      <w:r w:rsidR="009E4F5B">
        <w:t xml:space="preserve">wozić dowolnymi środkami </w:t>
      </w:r>
      <w:r>
        <w:t>transportu w sposób zabezpieczający przed zawilgoceniem.</w:t>
      </w:r>
    </w:p>
    <w:p w:rsidR="00201559" w:rsidRDefault="00201559" w:rsidP="00F866C5">
      <w:pPr>
        <w:spacing w:after="0"/>
        <w:jc w:val="both"/>
      </w:pPr>
      <w:r>
        <w:t>4.1.3 Kruszywo</w:t>
      </w:r>
    </w:p>
    <w:p w:rsidR="00201559" w:rsidRDefault="00201559" w:rsidP="00F866C5">
      <w:pPr>
        <w:spacing w:after="0"/>
        <w:jc w:val="both"/>
      </w:pPr>
      <w:r>
        <w:t>Kruszywo można przewozić dowolnymi środkami transportu w sposób za</w:t>
      </w:r>
      <w:r w:rsidR="009E4F5B">
        <w:t xml:space="preserve">bezpieczony przed zawilgoceniem </w:t>
      </w:r>
      <w:r>
        <w:t>,zanieczyszczeniem i zmieszaniem z innymi asortymentami materiałów.</w:t>
      </w:r>
    </w:p>
    <w:p w:rsidR="00201559" w:rsidRDefault="00201559" w:rsidP="00F866C5">
      <w:pPr>
        <w:spacing w:after="0"/>
        <w:jc w:val="both"/>
      </w:pPr>
      <w:r>
        <w:t>4.1.4 Mieszanka mineralno-asfaltowa</w:t>
      </w:r>
    </w:p>
    <w:p w:rsidR="00201559" w:rsidRDefault="00201559" w:rsidP="00F866C5">
      <w:pPr>
        <w:spacing w:after="0"/>
        <w:jc w:val="both"/>
      </w:pPr>
      <w:r>
        <w:t xml:space="preserve">Do transportu mieszanki przewiduje się samochody samowyładowcze </w:t>
      </w:r>
      <w:r w:rsidR="009E4F5B">
        <w:t xml:space="preserve">posiadające pokrowce brezentowe </w:t>
      </w:r>
      <w:r>
        <w:t>zapewniające utrzymanie odpowiedniej temperatury transportowanej mieszanki.</w:t>
      </w:r>
    </w:p>
    <w:p w:rsidR="00201559" w:rsidRDefault="00201559" w:rsidP="00F866C5">
      <w:pPr>
        <w:spacing w:after="0"/>
        <w:jc w:val="both"/>
      </w:pPr>
      <w:r>
        <w:t>Ładowność i ilość środków transportowych powinna być tak dobrana aby za</w:t>
      </w:r>
      <w:r w:rsidR="009E4F5B">
        <w:t xml:space="preserve">pewnić ciągłą pracę układarki a </w:t>
      </w:r>
      <w:r>
        <w:t>jednocześnie nie dopuścić do zbyt długiego przestoju przed wyład</w:t>
      </w:r>
      <w:r w:rsidR="009E4F5B">
        <w:t xml:space="preserve">owaniem i wbudowaniem mieszanki </w:t>
      </w:r>
      <w:r>
        <w:t xml:space="preserve">asfaltowej. Transport powinien być zorganizowany w taki sposób aby nie </w:t>
      </w:r>
      <w:r w:rsidR="009E4F5B">
        <w:t xml:space="preserve">dopuścić do spadków temperatury </w:t>
      </w:r>
      <w:r>
        <w:t>przewożonej mieszanki z wytwórni do miejsca wbudowania poniżej 10 % temperatury wyjściowej.</w:t>
      </w:r>
    </w:p>
    <w:p w:rsidR="00201559" w:rsidRDefault="00201559" w:rsidP="00F866C5">
      <w:pPr>
        <w:spacing w:after="0"/>
        <w:jc w:val="both"/>
      </w:pPr>
      <w:r>
        <w:t>Powierzchnia wewnętrzna skrzyni samochodów przed załadunkiem musi być spryskana środkami</w:t>
      </w:r>
    </w:p>
    <w:p w:rsidR="00201559" w:rsidRDefault="00201559" w:rsidP="00F866C5">
      <w:pPr>
        <w:spacing w:after="0"/>
        <w:jc w:val="both"/>
      </w:pPr>
      <w:r>
        <w:t>zapobiegającymi przyklejaniu mieszanki.</w:t>
      </w:r>
    </w:p>
    <w:p w:rsidR="00201559" w:rsidRDefault="00201559" w:rsidP="00F866C5">
      <w:pPr>
        <w:spacing w:after="0"/>
        <w:jc w:val="both"/>
      </w:pPr>
      <w:r>
        <w:t>5. Wykonanie robót</w:t>
      </w:r>
    </w:p>
    <w:p w:rsidR="00201559" w:rsidRDefault="00201559" w:rsidP="00F866C5">
      <w:pPr>
        <w:spacing w:after="0"/>
        <w:jc w:val="both"/>
      </w:pPr>
      <w:r>
        <w:t>5.1 Projektowanie mieszanki mineralno-asfaltowej</w:t>
      </w:r>
    </w:p>
    <w:p w:rsidR="00201559" w:rsidRDefault="00201559" w:rsidP="00F866C5">
      <w:pPr>
        <w:spacing w:after="0"/>
        <w:jc w:val="both"/>
      </w:pPr>
      <w:r>
        <w:t>Przed przystąpieniem do robót w terminie uzgodnionym z Inspektorem nadzoru, Wykonawca dostarczy</w:t>
      </w:r>
    </w:p>
    <w:p w:rsidR="00201559" w:rsidRDefault="00201559" w:rsidP="00F866C5">
      <w:pPr>
        <w:spacing w:after="0"/>
        <w:jc w:val="both"/>
      </w:pPr>
      <w:r>
        <w:t>Inspektorowi nadzoru do akceptacji projekt składu mieszanki mineralno-asfaltowej oraz wyniki badań</w:t>
      </w:r>
    </w:p>
    <w:p w:rsidR="00201559" w:rsidRDefault="00201559" w:rsidP="00F866C5">
      <w:pPr>
        <w:spacing w:after="0"/>
        <w:jc w:val="both"/>
      </w:pPr>
      <w:r>
        <w:t>laboratoryjnych poszczególnych składników.</w:t>
      </w:r>
    </w:p>
    <w:p w:rsidR="00201559" w:rsidRDefault="00201559" w:rsidP="00F866C5">
      <w:pPr>
        <w:spacing w:after="0"/>
        <w:jc w:val="both"/>
      </w:pPr>
      <w:r>
        <w:t>Projektowanie składu betonu asfaltowego i właściwości zaprojektowanej</w:t>
      </w:r>
      <w:r w:rsidR="009E4F5B">
        <w:t xml:space="preserve"> mieszanki mineralno-asfaltowej </w:t>
      </w:r>
      <w:r>
        <w:t>należy wykonać zgodnie z WT-2 Nawierzchnie asfaltowe 2010.</w:t>
      </w:r>
    </w:p>
    <w:p w:rsidR="00201559" w:rsidRDefault="00201559" w:rsidP="00F866C5">
      <w:pPr>
        <w:spacing w:after="0"/>
        <w:jc w:val="both"/>
      </w:pPr>
      <w:r>
        <w:t>5.2.1 Projektowanie mieszanki mineralnej</w:t>
      </w:r>
    </w:p>
    <w:p w:rsidR="00201559" w:rsidRDefault="00201559" w:rsidP="00F866C5">
      <w:pPr>
        <w:spacing w:after="0"/>
        <w:jc w:val="both"/>
      </w:pPr>
      <w:r>
        <w:t xml:space="preserve">Zalecane uziarnienie mieszanki mineralnej oraz zawartość lepiszcza </w:t>
      </w:r>
      <w:r w:rsidR="009E4F5B">
        <w:t xml:space="preserve">w betonie asfaltowym do warstwy </w:t>
      </w:r>
      <w:r>
        <w:t>ścieralnej projektowanie metodą empiryczną wg WT-1 Kruszywa 2010</w:t>
      </w:r>
    </w:p>
    <w:p w:rsidR="00201559" w:rsidRDefault="00201559" w:rsidP="00F866C5">
      <w:pPr>
        <w:spacing w:after="0"/>
        <w:jc w:val="both"/>
      </w:pPr>
      <w:r>
        <w:t>5.2.2 Wymagania dla zaprojektowanej mieszanki mineralno-asfaltowej</w:t>
      </w:r>
    </w:p>
    <w:p w:rsidR="00201559" w:rsidRDefault="00201559" w:rsidP="00F866C5">
      <w:pPr>
        <w:spacing w:after="0"/>
        <w:jc w:val="both"/>
      </w:pPr>
      <w:r>
        <w:lastRenderedPageBreak/>
        <w:t>Beton asfaltowy do warstwy ścieralnej powinien spełn</w:t>
      </w:r>
      <w:r w:rsidR="009E4F5B">
        <w:t xml:space="preserve">iać wymagania WT-2010 Mieszanki </w:t>
      </w:r>
      <w:proofErr w:type="spellStart"/>
      <w:r>
        <w:t>mineralno</w:t>
      </w:r>
      <w:proofErr w:type="spellEnd"/>
      <w:r w:rsidR="009E4F5B">
        <w:t xml:space="preserve"> </w:t>
      </w:r>
      <w:r>
        <w:t>asfaltowe.</w:t>
      </w:r>
    </w:p>
    <w:p w:rsidR="00201559" w:rsidRDefault="00201559" w:rsidP="00F866C5">
      <w:pPr>
        <w:spacing w:after="0"/>
        <w:jc w:val="both"/>
      </w:pPr>
      <w:r>
        <w:t>5.3 Wytwarzanie mieszanek mineralno-asfaltowych</w:t>
      </w:r>
    </w:p>
    <w:p w:rsidR="00201559" w:rsidRDefault="00201559" w:rsidP="00F866C5">
      <w:pPr>
        <w:spacing w:after="0"/>
        <w:jc w:val="both"/>
      </w:pPr>
      <w:r>
        <w:t>Wymagania dla wytwórni i produkcji mieszanek mineralno-asfaltowej zgodnie z WT-2 nawierzchnie asfaltowe2010.</w:t>
      </w:r>
    </w:p>
    <w:p w:rsidR="00201559" w:rsidRDefault="00201559" w:rsidP="00F866C5">
      <w:pPr>
        <w:spacing w:after="0"/>
        <w:jc w:val="both"/>
      </w:pPr>
      <w:r>
        <w:t>Mieszankę mineralno- asfaltową należy wytworzyć na gorąco w otaczarce (zespole maszyn i urządzeń</w:t>
      </w:r>
    </w:p>
    <w:p w:rsidR="00201559" w:rsidRDefault="00201559" w:rsidP="00F866C5">
      <w:pPr>
        <w:spacing w:after="0"/>
        <w:jc w:val="both"/>
      </w:pPr>
      <w:r>
        <w:t>dozowania, podgrzewania i mieszania składników oraz przechowywania gotowej mieszanki.</w:t>
      </w:r>
    </w:p>
    <w:p w:rsidR="00201559" w:rsidRDefault="00201559" w:rsidP="00F866C5">
      <w:pPr>
        <w:spacing w:after="0"/>
        <w:jc w:val="both"/>
      </w:pPr>
      <w:r>
        <w:t>Kruszywo o różnym uziarnieniu lub pochodzeniu należy składować oddzielnie</w:t>
      </w:r>
      <w:r w:rsidR="009E4F5B">
        <w:t xml:space="preserve"> według wymiaru i chronić przed zanieczyszczeniem. </w:t>
      </w:r>
      <w:r>
        <w:t>Wypełniacz należy przechowywać w suchych warunkach.</w:t>
      </w:r>
    </w:p>
    <w:p w:rsidR="00201559" w:rsidRDefault="00201559" w:rsidP="00F866C5">
      <w:pPr>
        <w:spacing w:after="0"/>
        <w:jc w:val="both"/>
      </w:pPr>
      <w:r>
        <w:t>Dozowanie składników mieszanki mineralno-asfaltowej w otaczarkach, w tym także w</w:t>
      </w:r>
      <w:r w:rsidR="009E4F5B">
        <w:t xml:space="preserve">stępne, powinno być </w:t>
      </w:r>
      <w:r>
        <w:t>zautomatyzowane i zgodne z receptą roboczą, a urządzenia do do</w:t>
      </w:r>
      <w:r w:rsidR="009E4F5B">
        <w:t xml:space="preserve">zowania składników oraz pomiaru </w:t>
      </w:r>
      <w:r>
        <w:t>temperatury powinny być okresowo sprawdzane. Kruszywo o różnym uzi</w:t>
      </w:r>
      <w:r w:rsidR="009E4F5B">
        <w:t xml:space="preserve">arnieniu lub pochodzeniu należy </w:t>
      </w:r>
      <w:r>
        <w:t>dodawać odmierzone oddzielnie.</w:t>
      </w:r>
    </w:p>
    <w:p w:rsidR="00201559" w:rsidRDefault="00201559" w:rsidP="00F866C5">
      <w:pPr>
        <w:spacing w:after="0"/>
        <w:jc w:val="both"/>
      </w:pPr>
      <w:r>
        <w:t>Lepiszcze asfaltowe należy przechowywać w zbiorniku z pośrednim systemem ogrzewania, z układem</w:t>
      </w:r>
    </w:p>
    <w:p w:rsidR="00201559" w:rsidRDefault="00201559" w:rsidP="00F866C5">
      <w:pPr>
        <w:spacing w:after="0"/>
        <w:jc w:val="both"/>
      </w:pPr>
      <w:r>
        <w:t>termostatowania zapewniającym utrzymanie żądanej temperatury z dokładności</w:t>
      </w:r>
      <w:r w:rsidR="009E4F5B">
        <w:t xml:space="preserve">ą ± 5° C. Temperatura lepiszcza </w:t>
      </w:r>
      <w:r>
        <w:t>asfaltowego w zbiorniku magazynowym (roboczym) nie powinna przekracza</w:t>
      </w:r>
      <w:r w:rsidR="009E4F5B">
        <w:t xml:space="preserve">ć wartości, które podano w WT-2 </w:t>
      </w:r>
      <w:r>
        <w:t>2010 Mieszanki mineralno-asfaltowe.</w:t>
      </w:r>
    </w:p>
    <w:p w:rsidR="00201559" w:rsidRDefault="00201559" w:rsidP="00F866C5">
      <w:pPr>
        <w:spacing w:after="0"/>
        <w:jc w:val="both"/>
      </w:pPr>
      <w:r>
        <w:t>Kruszywo (ewentualnie z wypełniaczem i granulatem asfaltowym) powinno by</w:t>
      </w:r>
      <w:r w:rsidR="009E4F5B">
        <w:t xml:space="preserve">ć wysuszone i tak podgrzane aby </w:t>
      </w:r>
      <w:r>
        <w:t xml:space="preserve">mieszanka mineralna </w:t>
      </w:r>
      <w:bookmarkStart w:id="0" w:name="_GoBack"/>
      <w:r>
        <w:t>uzyskała temperaturę właściwą do otoczenia lepiszczem asfaltowy</w:t>
      </w:r>
      <w:r w:rsidR="009E4F5B">
        <w:t xml:space="preserve">m (ewentualnie </w:t>
      </w:r>
      <w:r>
        <w:t xml:space="preserve">rozdrobnienia </w:t>
      </w:r>
      <w:bookmarkEnd w:id="0"/>
      <w:r>
        <w:t>kawałków granulatu asfaltowego ). Temperatura mieszanki mine</w:t>
      </w:r>
      <w:r w:rsidR="009E4F5B">
        <w:t xml:space="preserve">ralnej nie powinna być wyższa o </w:t>
      </w:r>
      <w:r>
        <w:t>więcej niż 30 ° C od najwyższej temperatury mieszanki mineralno-asfaltowe</w:t>
      </w:r>
      <w:r w:rsidR="009E4F5B">
        <w:t xml:space="preserve">j podanej w WT-2 2010 Mieszanki </w:t>
      </w:r>
      <w:r>
        <w:t>mineralno- asfaltowe.</w:t>
      </w:r>
    </w:p>
    <w:p w:rsidR="00201559" w:rsidRDefault="00201559" w:rsidP="00F866C5">
      <w:pPr>
        <w:spacing w:after="0"/>
        <w:jc w:val="both"/>
      </w:pPr>
      <w:r>
        <w:t>W tej tablicy najniższa temperatura dotyczy mieszanki mineralno-asfaltowe</w:t>
      </w:r>
      <w:r w:rsidR="009E4F5B">
        <w:t xml:space="preserve">j bezpośrednio po wytworzeniu w </w:t>
      </w:r>
      <w:r>
        <w:t>wytwórni MMA.</w:t>
      </w:r>
    </w:p>
    <w:p w:rsidR="00201559" w:rsidRDefault="00201559" w:rsidP="00F866C5">
      <w:pPr>
        <w:spacing w:after="0"/>
        <w:jc w:val="both"/>
      </w:pPr>
      <w:r>
        <w:t>Mieszanka mineralno-asfaltowa przegrzana ( z oznakami niebieskiego dy</w:t>
      </w:r>
      <w:r w:rsidR="009E4F5B">
        <w:t xml:space="preserve">mu w czasie wytwarzania) oraz o </w:t>
      </w:r>
      <w:r>
        <w:t>temperaturze niższej od wymaganej powinna być potraktowana jako</w:t>
      </w:r>
      <w:r w:rsidR="009E4F5B">
        <w:t xml:space="preserve"> odpad produkcyjny. Wytwarzanie </w:t>
      </w:r>
      <w:r>
        <w:t>mieszanki będzie się odbywać w oparciu o receptę laboratoryjną zatwierdzoną przez Inżyniera.</w:t>
      </w:r>
    </w:p>
    <w:p w:rsidR="00201559" w:rsidRDefault="00201559" w:rsidP="00F866C5">
      <w:pPr>
        <w:spacing w:after="0"/>
        <w:jc w:val="both"/>
      </w:pPr>
      <w:r>
        <w:t>5.4 Przygotowanie podłoża</w:t>
      </w:r>
    </w:p>
    <w:p w:rsidR="00201559" w:rsidRDefault="00201559" w:rsidP="00F866C5">
      <w:pPr>
        <w:spacing w:after="0"/>
        <w:jc w:val="both"/>
      </w:pPr>
      <w:r>
        <w:t>Przed skropieniem warstwy podłoża emulsją asfaltową wymagana jest jego kontrola. Kontr</w:t>
      </w:r>
      <w:r w:rsidR="009E4F5B">
        <w:t xml:space="preserve">ola polega na </w:t>
      </w:r>
      <w:r>
        <w:t>sprawdzeniu:</w:t>
      </w:r>
    </w:p>
    <w:p w:rsidR="00201559" w:rsidRDefault="00201559" w:rsidP="00F866C5">
      <w:pPr>
        <w:spacing w:after="0"/>
        <w:jc w:val="both"/>
      </w:pPr>
      <w:r>
        <w:t>a) spadków poprzecznych, pochyleń podłużnych nie rzadziej niż 100 m,</w:t>
      </w:r>
    </w:p>
    <w:p w:rsidR="00201559" w:rsidRDefault="00201559" w:rsidP="00F866C5">
      <w:pPr>
        <w:spacing w:after="0"/>
        <w:jc w:val="both"/>
      </w:pPr>
      <w:r>
        <w:t>b) równości podłużnej i poprzecznej –łatą</w:t>
      </w:r>
    </w:p>
    <w:p w:rsidR="00201559" w:rsidRDefault="00201559" w:rsidP="00F866C5">
      <w:pPr>
        <w:spacing w:after="0"/>
        <w:jc w:val="both"/>
      </w:pPr>
      <w:r>
        <w:t>c) dokładnego oczyszczenia,</w:t>
      </w:r>
    </w:p>
    <w:p w:rsidR="00201559" w:rsidRDefault="00201559" w:rsidP="00F866C5">
      <w:pPr>
        <w:spacing w:after="0"/>
        <w:jc w:val="both"/>
      </w:pPr>
      <w:r>
        <w:t>d) ilości i jakości skropienia.</w:t>
      </w:r>
    </w:p>
    <w:p w:rsidR="00201559" w:rsidRDefault="00201559" w:rsidP="00F866C5">
      <w:pPr>
        <w:spacing w:after="0"/>
        <w:jc w:val="both"/>
      </w:pPr>
      <w:r>
        <w:t>Podłoże pod warstwę asfaltową na całej powierzchni powinno być:</w:t>
      </w:r>
    </w:p>
    <w:p w:rsidR="00201559" w:rsidRDefault="00201559" w:rsidP="00F866C5">
      <w:pPr>
        <w:spacing w:after="0"/>
        <w:jc w:val="both"/>
      </w:pPr>
      <w:r>
        <w:t>- ustabilizowane i nośne;</w:t>
      </w:r>
    </w:p>
    <w:p w:rsidR="00201559" w:rsidRDefault="00201559" w:rsidP="00F866C5">
      <w:pPr>
        <w:spacing w:after="0"/>
        <w:jc w:val="both"/>
      </w:pPr>
      <w:r>
        <w:t>- czyste, bez zanieczyszczeń lub pozostałości luźnego kruszywa;</w:t>
      </w:r>
    </w:p>
    <w:p w:rsidR="00201559" w:rsidRDefault="00201559" w:rsidP="00F866C5">
      <w:pPr>
        <w:spacing w:after="0"/>
        <w:jc w:val="both"/>
      </w:pPr>
      <w:r>
        <w:t>-wyprofilowane, równe i bez kolein.</w:t>
      </w:r>
    </w:p>
    <w:p w:rsidR="00201559" w:rsidRDefault="00201559" w:rsidP="00F866C5">
      <w:pPr>
        <w:spacing w:after="0"/>
        <w:jc w:val="both"/>
      </w:pPr>
      <w:r>
        <w:t>Jeżeli nierówności poprzeczne są większe niż dopuszczalne , w wypadku pod</w:t>
      </w:r>
      <w:r w:rsidR="009E4F5B">
        <w:t xml:space="preserve">łoża pod warstwy asfaltowe , to </w:t>
      </w:r>
      <w:r>
        <w:t>należy wyrównać podłoże.</w:t>
      </w:r>
      <w:r w:rsidR="0089716F">
        <w:t xml:space="preserve"> </w:t>
      </w:r>
      <w:r>
        <w:t>Z podłoża powinien być zapewniony odpływ wody. Podłoże powinno być wolne od zanieczyszczeń</w:t>
      </w:r>
      <w:r w:rsidR="0089716F">
        <w:t xml:space="preserve"> </w:t>
      </w:r>
      <w:r>
        <w:t>organicznych takich jak tłuszcze ,smary i oleje. Nie dopuszcza się, aby w podłożu były koleiny lub inne</w:t>
      </w:r>
      <w:r w:rsidR="0089716F">
        <w:t xml:space="preserve"> </w:t>
      </w:r>
      <w:r>
        <w:t>zagłębienia mogące powodować zwiększone zaleganie wody, co jest szczególnie ważne w wypadku</w:t>
      </w:r>
      <w:r w:rsidR="0089716F">
        <w:t xml:space="preserve"> </w:t>
      </w:r>
      <w:r>
        <w:t>pozostawienia istniejących szczelnych warstw asfaltowych.</w:t>
      </w:r>
    </w:p>
    <w:p w:rsidR="00201559" w:rsidRDefault="00201559" w:rsidP="00F866C5">
      <w:pPr>
        <w:spacing w:after="0"/>
        <w:jc w:val="both"/>
      </w:pPr>
      <w:r>
        <w:lastRenderedPageBreak/>
        <w:t>W celu polepszenia połączenia między warstwami technologicznymi na</w:t>
      </w:r>
      <w:r w:rsidR="009E4F5B">
        <w:t xml:space="preserve">wierzchni podłoża powinna być w </w:t>
      </w:r>
      <w:r>
        <w:t>ocenie wizualnie chropowata.</w:t>
      </w:r>
      <w:r w:rsidR="0089716F">
        <w:t xml:space="preserve"> </w:t>
      </w:r>
      <w:r>
        <w:t>Jeżeli podłoże jest nieodpowiednie, to należy ustalić, jakie specjalne środki</w:t>
      </w:r>
      <w:r w:rsidR="009E4F5B">
        <w:t xml:space="preserve"> należy podjąć przed wykonaniem </w:t>
      </w:r>
      <w:r>
        <w:t>warstwy asfaltowej.</w:t>
      </w:r>
      <w:r w:rsidR="0089716F">
        <w:t xml:space="preserve"> </w:t>
      </w:r>
      <w:r>
        <w:t>Podłoże powinno być skropione lepiszczem. Ma to na celu zwiększenie połączenia między warstwami</w:t>
      </w:r>
    </w:p>
    <w:p w:rsidR="00201559" w:rsidRDefault="00201559" w:rsidP="00F866C5">
      <w:pPr>
        <w:spacing w:after="0"/>
        <w:jc w:val="both"/>
      </w:pPr>
      <w:r>
        <w:t>konstrukcyjnymi oraz zabezpieczenie przed wnikaniem i zaleganiem wo</w:t>
      </w:r>
      <w:r w:rsidR="009E4F5B">
        <w:t xml:space="preserve">dy między warstwami. Skropienie </w:t>
      </w:r>
      <w:r>
        <w:t>podłoża należy wykonać równomiernie stosując rampy do skropienia, np. skraplarki do lepiszczy asfaltowych.</w:t>
      </w:r>
      <w:r w:rsidR="0089716F">
        <w:t xml:space="preserve"> </w:t>
      </w:r>
      <w:r>
        <w:t>Dopuszcza się skrapianie ręczne lancą w miejscach trudno dostępnych ( np. ścieki uliczne) oraz przy</w:t>
      </w:r>
      <w:r w:rsidR="0089716F">
        <w:t xml:space="preserve"> </w:t>
      </w:r>
      <w:r>
        <w:t>urządzeniach usytuowanych w nawierzchni lub ją ograniczających. W razi</w:t>
      </w:r>
      <w:r w:rsidR="009E4F5B">
        <w:t xml:space="preserve">e potrzeby urządzenia te należy </w:t>
      </w:r>
      <w:r>
        <w:t>zabezpieczyć przed zabrudzeniem. Skropione podłoże należy wyłączyć z</w:t>
      </w:r>
      <w:r w:rsidR="009E4F5B">
        <w:t xml:space="preserve"> ruchu publicznego przez zmianę </w:t>
      </w:r>
      <w:r>
        <w:t>organizacji ruchu.</w:t>
      </w:r>
      <w:r w:rsidR="0089716F">
        <w:t xml:space="preserve"> </w:t>
      </w:r>
      <w:r>
        <w:t>W przypadku stosowania emulsji asfaltowej podłoże powinno być skr</w:t>
      </w:r>
      <w:r w:rsidR="009E4F5B">
        <w:t xml:space="preserve">opione przed układaniem warstwy </w:t>
      </w:r>
      <w:r>
        <w:t>asfaltowej w celu odparowania wody, w zależności od ilości emulsji asfaltowej:</w:t>
      </w:r>
    </w:p>
    <w:p w:rsidR="00201559" w:rsidRDefault="00201559" w:rsidP="00F866C5">
      <w:pPr>
        <w:spacing w:after="0"/>
        <w:jc w:val="both"/>
      </w:pPr>
      <w:r>
        <w:t>- 0,5 h w wypadku zastosowania do 0,5 kg/m²</w:t>
      </w:r>
    </w:p>
    <w:p w:rsidR="00201559" w:rsidRDefault="00201559" w:rsidP="00F866C5">
      <w:pPr>
        <w:spacing w:after="0"/>
        <w:jc w:val="both"/>
      </w:pPr>
      <w:r>
        <w:t>Czas ten nie dotyczy skrapiania rampą zamontowana na rozkładarce. Powierzchnie czołowe wpustowe itp.</w:t>
      </w:r>
      <w:r w:rsidR="0089716F">
        <w:t xml:space="preserve"> </w:t>
      </w:r>
      <w:r>
        <w:t>urządzeń powinny być pokryte asfaltem lub materiałem uszczelniającym</w:t>
      </w:r>
      <w:r w:rsidR="009E4F5B">
        <w:t xml:space="preserve"> określonym w odpowiednich ST i </w:t>
      </w:r>
      <w:r>
        <w:t>zaakceptowanym przez Inżyniera.</w:t>
      </w:r>
    </w:p>
    <w:p w:rsidR="00201559" w:rsidRDefault="00201559" w:rsidP="00F866C5">
      <w:pPr>
        <w:spacing w:after="0"/>
        <w:jc w:val="both"/>
      </w:pPr>
      <w:r>
        <w:t>Powierzchni podłoża pod warstwę nawierzchni z betonu asfaltowego powinna być sucha i czysta.</w:t>
      </w:r>
    </w:p>
    <w:p w:rsidR="00201559" w:rsidRDefault="00201559" w:rsidP="00F866C5">
      <w:pPr>
        <w:spacing w:after="0"/>
        <w:jc w:val="both"/>
      </w:pPr>
      <w:r>
        <w:t>Nierówności podłoża pod warstwę nawierzchni nie powinny być większe niż</w:t>
      </w:r>
      <w:r w:rsidR="009E4F5B">
        <w:t xml:space="preserve"> dopuszczalne wartości podane w </w:t>
      </w:r>
      <w:r>
        <w:t>odpowiednich SST.</w:t>
      </w:r>
    </w:p>
    <w:p w:rsidR="00201559" w:rsidRDefault="00201559" w:rsidP="00F866C5">
      <w:pPr>
        <w:spacing w:after="0"/>
        <w:jc w:val="both"/>
      </w:pPr>
      <w:r>
        <w:t>5.5 Połączenia między</w:t>
      </w:r>
      <w:r w:rsidR="009E4F5B">
        <w:t xml:space="preserve"> </w:t>
      </w:r>
      <w:r>
        <w:t>warstwowe</w:t>
      </w:r>
    </w:p>
    <w:p w:rsidR="00201559" w:rsidRDefault="00201559" w:rsidP="00F866C5">
      <w:pPr>
        <w:spacing w:after="0"/>
        <w:jc w:val="both"/>
      </w:pPr>
      <w:r>
        <w:t>Dopuszcza się skropienia powierzchni czołowych krawężników ,włazów,</w:t>
      </w:r>
      <w:r w:rsidR="009E4F5B">
        <w:t xml:space="preserve"> wpustów itp. za pomocą emulsji </w:t>
      </w:r>
      <w:r>
        <w:t>asfaltowej lub asfaltu.</w:t>
      </w:r>
    </w:p>
    <w:p w:rsidR="00201559" w:rsidRDefault="00201559" w:rsidP="00F866C5">
      <w:pPr>
        <w:spacing w:after="0"/>
        <w:jc w:val="both"/>
      </w:pPr>
      <w:r>
        <w:t>5.6 Warunki przystąpienia do robót</w:t>
      </w:r>
    </w:p>
    <w:p w:rsidR="00201559" w:rsidRDefault="00201559" w:rsidP="00F866C5">
      <w:pPr>
        <w:spacing w:after="0"/>
        <w:jc w:val="both"/>
      </w:pPr>
      <w:r>
        <w:t>Mieszankę mineralno- asfaltową należy wbudowywać w sprzyjających warunkach atmosferycznych. Nie wolno</w:t>
      </w:r>
      <w:r w:rsidR="0089716F">
        <w:t xml:space="preserve"> </w:t>
      </w:r>
      <w:r>
        <w:t>wbudowywać betonu asfaltowego i mieszanek SMA lub BBTM, gdy na pod</w:t>
      </w:r>
      <w:r w:rsidR="009E4F5B">
        <w:t xml:space="preserve">łożu tworzy się zamknięty filtr </w:t>
      </w:r>
      <w:r>
        <w:t>wodny.</w:t>
      </w:r>
    </w:p>
    <w:p w:rsidR="00201559" w:rsidRDefault="00201559" w:rsidP="00F866C5">
      <w:pPr>
        <w:spacing w:after="0"/>
        <w:jc w:val="both"/>
      </w:pPr>
      <w:r>
        <w:t>Temperatura powietrza powinna być mierzona, co najmniej 3 razy dziennie: przed przystąpieniem do robót</w:t>
      </w:r>
      <w:r w:rsidR="0089716F">
        <w:t xml:space="preserve"> </w:t>
      </w:r>
      <w:r>
        <w:t>oraz podczas ich wykonywania w okresach równomiernie rozłożonych w planowanym czasie realizacji dziennej</w:t>
      </w:r>
      <w:r w:rsidR="0089716F">
        <w:t xml:space="preserve"> </w:t>
      </w:r>
      <w:r>
        <w:t>działki roboczej. Temperatura otoczenia może być niższa w wypadku stosowania ogrzewania podłoża</w:t>
      </w:r>
      <w:r w:rsidR="0089716F">
        <w:t xml:space="preserve"> </w:t>
      </w:r>
      <w:r>
        <w:t>obramowania (np. promienniki podczerwieni, urządzenia mikrofalowe).</w:t>
      </w:r>
    </w:p>
    <w:p w:rsidR="00201559" w:rsidRDefault="00201559" w:rsidP="00F866C5">
      <w:pPr>
        <w:spacing w:after="0"/>
        <w:jc w:val="both"/>
      </w:pPr>
      <w:r>
        <w:t>W wypadku stosowania mieszanek mineralno-asfaltowych z dodatkiem obniżającym temperaturę mieszania i</w:t>
      </w:r>
      <w:r w:rsidR="0089716F">
        <w:t xml:space="preserve"> </w:t>
      </w:r>
      <w:r>
        <w:t>wbudowania należy indywidualnie określić wymagane warunki otoczenia.</w:t>
      </w:r>
    </w:p>
    <w:p w:rsidR="00201559" w:rsidRDefault="00201559" w:rsidP="00F866C5">
      <w:pPr>
        <w:spacing w:after="0"/>
        <w:jc w:val="both"/>
      </w:pPr>
      <w:r>
        <w:t>Warunki atmosferyczne powinny zapewnić zakończenie zagęszczania mieszanki MA zanim jej temperatura</w:t>
      </w:r>
      <w:r w:rsidR="0089716F">
        <w:t xml:space="preserve"> </w:t>
      </w:r>
      <w:r>
        <w:t>opadnie poniżej minimalnej temperatury w czasie zagęszczania wymaganej dla mieszanek opisanych w</w:t>
      </w:r>
      <w:r w:rsidR="0089716F">
        <w:t xml:space="preserve"> </w:t>
      </w:r>
      <w:r>
        <w:t>niniejszej Specyfikacji.</w:t>
      </w:r>
    </w:p>
    <w:p w:rsidR="00201559" w:rsidRDefault="00201559" w:rsidP="00F866C5">
      <w:pPr>
        <w:spacing w:after="0"/>
        <w:jc w:val="both"/>
      </w:pPr>
      <w:r>
        <w:t>5.7 Zatwierdzenie receptury</w:t>
      </w:r>
    </w:p>
    <w:p w:rsidR="00201559" w:rsidRDefault="00201559" w:rsidP="00F866C5">
      <w:pPr>
        <w:spacing w:after="0"/>
        <w:jc w:val="both"/>
      </w:pPr>
      <w:r>
        <w:t>Wykonawca przed przystąpieniem do produkcji mieszanek mineralno-asfaltowych jest zobowiązany do</w:t>
      </w:r>
      <w:r w:rsidR="0089716F">
        <w:t xml:space="preserve"> </w:t>
      </w:r>
      <w:r>
        <w:t>zatwierdzenia receptury w laboratorium. Sprawdzenie zawartości w mieszance określa się wykonując</w:t>
      </w:r>
      <w:r w:rsidR="0089716F">
        <w:t xml:space="preserve"> </w:t>
      </w:r>
      <w:r>
        <w:t>ekstrakcję. Tolerancje zawartości składników mieszanki mineralno-asfaltowej względem składu</w:t>
      </w:r>
      <w:r w:rsidR="0089716F">
        <w:t xml:space="preserve"> </w:t>
      </w:r>
      <w:r>
        <w:t>zaprojektowanego przyjąć należy zgodnie z WT-2 2010.</w:t>
      </w:r>
    </w:p>
    <w:p w:rsidR="00201559" w:rsidRDefault="00201559" w:rsidP="00F866C5">
      <w:pPr>
        <w:spacing w:after="0"/>
        <w:jc w:val="both"/>
      </w:pPr>
      <w:r>
        <w:t>5.9 Wykonanie warstwy z betonu asfaltowego</w:t>
      </w:r>
    </w:p>
    <w:p w:rsidR="00201559" w:rsidRDefault="00201559" w:rsidP="00F866C5">
      <w:pPr>
        <w:spacing w:after="0"/>
        <w:jc w:val="both"/>
      </w:pPr>
      <w:r>
        <w:t>5.9.1 Wbudowanie</w:t>
      </w:r>
    </w:p>
    <w:p w:rsidR="00201559" w:rsidRDefault="00201559" w:rsidP="00F866C5">
      <w:pPr>
        <w:spacing w:after="0"/>
        <w:jc w:val="both"/>
      </w:pPr>
      <w:r>
        <w:t>Mieszankę mineralno-asfaltową należy wbudować w sprzyjających warunkach atmosferycznych.</w:t>
      </w:r>
    </w:p>
    <w:p w:rsidR="00201559" w:rsidRDefault="00201559" w:rsidP="00F866C5">
      <w:pPr>
        <w:spacing w:after="0"/>
        <w:jc w:val="both"/>
      </w:pPr>
      <w:r>
        <w:lastRenderedPageBreak/>
        <w:t>Mieszanka mineralno-asfaltowa powinna być wbudowana rozkładarką wyposażoną w układ automatycznego</w:t>
      </w:r>
      <w:r w:rsidR="0089716F">
        <w:t xml:space="preserve"> </w:t>
      </w:r>
      <w:r>
        <w:t>sterowania grubości warstwy i utrzymania niwelety. W miejscach niedostępnych dla sprzętu dopuszcza się</w:t>
      </w:r>
      <w:r w:rsidR="0089716F">
        <w:t xml:space="preserve"> </w:t>
      </w:r>
      <w:r>
        <w:t>wbudowanie ręczne.</w:t>
      </w:r>
    </w:p>
    <w:p w:rsidR="00201559" w:rsidRDefault="00201559" w:rsidP="00F866C5">
      <w:pPr>
        <w:spacing w:after="0"/>
        <w:jc w:val="both"/>
      </w:pPr>
      <w:r>
        <w:t xml:space="preserve">Grubość wykonywanej warstwy powinna być sprawdzana, co 25 m, w co najmniej trzech miejscach (w osi, </w:t>
      </w:r>
      <w:proofErr w:type="spellStart"/>
      <w:r>
        <w:t>iprzy</w:t>
      </w:r>
      <w:proofErr w:type="spellEnd"/>
      <w:r>
        <w:t xml:space="preserve"> brzegach warstwy).</w:t>
      </w:r>
    </w:p>
    <w:p w:rsidR="00201559" w:rsidRDefault="00201559" w:rsidP="00F866C5">
      <w:pPr>
        <w:spacing w:after="0"/>
        <w:jc w:val="both"/>
      </w:pPr>
      <w:r>
        <w:t>Nie dopuszcza się równoczesnego wbudowywania mieszanek produkowanych na bazie różnych recept.</w:t>
      </w:r>
    </w:p>
    <w:p w:rsidR="00201559" w:rsidRDefault="00201559" w:rsidP="00F866C5">
      <w:pPr>
        <w:spacing w:after="0"/>
        <w:jc w:val="both"/>
      </w:pPr>
      <w:r>
        <w:t>Mieszankę mineralno-asfaltową należy bezzwłocznie po dowiezieniu do miejsca wbudowania, w ciągły sposób</w:t>
      </w:r>
      <w:r w:rsidR="0089716F">
        <w:t xml:space="preserve"> </w:t>
      </w:r>
      <w:r>
        <w:t>podawać do układarki i układać. Wielkość dostaw mieszanki do układarki powinny być tak regulowane, aby</w:t>
      </w:r>
      <w:r w:rsidR="0089716F">
        <w:t xml:space="preserve"> </w:t>
      </w:r>
      <w:r>
        <w:t>umożliwić nieprzerwaną pracę układarki. Układarka powinna pracować w sposób ciągły zawsze, gdy jest to</w:t>
      </w:r>
      <w:r w:rsidR="0089716F">
        <w:t xml:space="preserve"> </w:t>
      </w:r>
      <w:r>
        <w:t>możliwe. Należy stosować takie prędkości poruszania się układarki i technikę jej pracy, które zapewniają</w:t>
      </w:r>
      <w:r w:rsidR="0089716F">
        <w:t xml:space="preserve"> </w:t>
      </w:r>
      <w:r>
        <w:t>jednorodne podawanie mieszanki mineralno-asfaltowej na całej szerokości układania, bez ciągnienia,</w:t>
      </w:r>
      <w:r w:rsidR="0089716F">
        <w:t xml:space="preserve"> </w:t>
      </w:r>
      <w:r>
        <w:t>rozrywania i segregacji materiału.</w:t>
      </w:r>
    </w:p>
    <w:p w:rsidR="00201559" w:rsidRDefault="00201559" w:rsidP="00F866C5">
      <w:pPr>
        <w:spacing w:after="0"/>
        <w:jc w:val="both"/>
      </w:pPr>
      <w:r>
        <w:t>Ręczne układanie mieszanek mineralno-asfaltowych dopuszcza się jedynie w następujących przypadkach:</w:t>
      </w:r>
    </w:p>
    <w:p w:rsidR="00201559" w:rsidRDefault="00201559" w:rsidP="00F866C5">
      <w:pPr>
        <w:spacing w:after="0"/>
        <w:jc w:val="both"/>
      </w:pPr>
      <w:r>
        <w:t>-w miejscach, gdzie praca układarki jest niemożliwa,</w:t>
      </w:r>
    </w:p>
    <w:p w:rsidR="00201559" w:rsidRDefault="00201559" w:rsidP="00F866C5">
      <w:pPr>
        <w:spacing w:after="0"/>
        <w:jc w:val="both"/>
      </w:pPr>
      <w:r>
        <w:t>-w miejscach wskazanych przez Inżyniera.</w:t>
      </w:r>
    </w:p>
    <w:p w:rsidR="00201559" w:rsidRDefault="00201559" w:rsidP="00F866C5">
      <w:pPr>
        <w:spacing w:after="0"/>
        <w:jc w:val="both"/>
      </w:pPr>
      <w:r>
        <w:t>Ręczne profilowanie grabiami mieszanki mineralno-asfaltowej lub ręczne dodawanie i rozściełanie mieszanki:</w:t>
      </w:r>
    </w:p>
    <w:p w:rsidR="00201559" w:rsidRDefault="00201559" w:rsidP="00F866C5">
      <w:pPr>
        <w:spacing w:after="0"/>
        <w:jc w:val="both"/>
      </w:pPr>
      <w:r>
        <w:t>- na brzegach warstw bitumicznych ,</w:t>
      </w:r>
    </w:p>
    <w:p w:rsidR="00201559" w:rsidRDefault="00201559" w:rsidP="00F866C5">
      <w:pPr>
        <w:spacing w:after="0"/>
        <w:jc w:val="both"/>
      </w:pPr>
      <w:r>
        <w:t>-w miejscach wskazanych przez Inżyniera.</w:t>
      </w:r>
    </w:p>
    <w:p w:rsidR="00201559" w:rsidRDefault="00201559" w:rsidP="00F866C5">
      <w:pPr>
        <w:spacing w:after="0"/>
        <w:jc w:val="both"/>
      </w:pPr>
      <w:r>
        <w:t>Ręczne ułożone warstwy powinny spełniać wymagania określone w niniejszym punkcie, z wyjątkiem wymagań</w:t>
      </w:r>
      <w:r w:rsidR="0089716F">
        <w:t xml:space="preserve"> </w:t>
      </w:r>
      <w:r>
        <w:t>odnoszących się do układarek.</w:t>
      </w:r>
    </w:p>
    <w:p w:rsidR="00201559" w:rsidRDefault="00201559" w:rsidP="00F866C5">
      <w:pPr>
        <w:spacing w:after="0"/>
        <w:jc w:val="both"/>
      </w:pPr>
      <w:r>
        <w:t>Do uszczelniania połączeń technologicznych należy stosować emulsję asfaltową według PN-EN 13808 lub inne</w:t>
      </w:r>
      <w:r w:rsidR="0089716F">
        <w:t xml:space="preserve"> </w:t>
      </w:r>
      <w:r>
        <w:t>lepiszcza oraz materiały termoplastyczne (taśmy, pasty, itp.) według norm lub aprobat technicznych. Do</w:t>
      </w:r>
      <w:r w:rsidR="0089716F">
        <w:t xml:space="preserve"> </w:t>
      </w:r>
      <w:r>
        <w:t>uszczelniania krawędzi należy stosować asfalt drogowy według PN-EN 12591, asfalt modyfikowany polimerami</w:t>
      </w:r>
      <w:r w:rsidR="0089716F">
        <w:t xml:space="preserve"> </w:t>
      </w:r>
      <w:r>
        <w:t>według PN-EN 14023 „metodą na gorąco”, albo inne lepiszcza według norm lub aprobat technicznych.</w:t>
      </w:r>
    </w:p>
    <w:p w:rsidR="00201559" w:rsidRDefault="00201559" w:rsidP="00F866C5">
      <w:pPr>
        <w:spacing w:after="0"/>
        <w:jc w:val="both"/>
      </w:pPr>
      <w:r>
        <w:t>Wśród połączeń technologicznych wyróżnia się:</w:t>
      </w:r>
    </w:p>
    <w:p w:rsidR="00201559" w:rsidRDefault="00201559" w:rsidP="00F866C5">
      <w:pPr>
        <w:spacing w:after="0"/>
        <w:jc w:val="both"/>
      </w:pPr>
      <w:r>
        <w:t>-złącza podłużne i poprzeczne (połączenia tego samego materiału wykonywanego w różnym czasie),</w:t>
      </w:r>
    </w:p>
    <w:p w:rsidR="00201559" w:rsidRDefault="00201559" w:rsidP="00F866C5">
      <w:pPr>
        <w:spacing w:after="0"/>
        <w:jc w:val="both"/>
      </w:pPr>
      <w:r>
        <w:t>-spoiny (połączenia różnych materiałów, np. asfaltu lanego i betonu asfaltowego oraz warstwy asfaltowej z</w:t>
      </w:r>
    </w:p>
    <w:p w:rsidR="00201559" w:rsidRDefault="00201559" w:rsidP="00F866C5">
      <w:pPr>
        <w:spacing w:after="0"/>
        <w:jc w:val="both"/>
      </w:pPr>
      <w:r>
        <w:t>urządzeniami obcymi w nawierzchni lub ją ograniczającymi).</w:t>
      </w:r>
    </w:p>
    <w:p w:rsidR="00201559" w:rsidRDefault="00201559" w:rsidP="00F866C5">
      <w:pPr>
        <w:spacing w:after="0"/>
        <w:jc w:val="both"/>
      </w:pPr>
      <w:r>
        <w:t>Połączenia technologiczne powinny być jednorodne i szczelne.</w:t>
      </w:r>
    </w:p>
    <w:p w:rsidR="00201559" w:rsidRDefault="00201559" w:rsidP="00F866C5">
      <w:pPr>
        <w:spacing w:after="0"/>
        <w:jc w:val="both"/>
      </w:pPr>
      <w:r>
        <w:t>Złącza poprzeczne między działkami roboczymi układanych pasów kolejnych warstw technologicznych należy</w:t>
      </w:r>
      <w:r w:rsidR="0089716F">
        <w:t xml:space="preserve"> </w:t>
      </w:r>
      <w:r>
        <w:t>przesunąć względem siebie, o co najmniej 2 m w kierunku podłużnym do osi jezdni.</w:t>
      </w:r>
    </w:p>
    <w:p w:rsidR="00201559" w:rsidRDefault="00201559" w:rsidP="00F866C5">
      <w:pPr>
        <w:spacing w:after="0"/>
        <w:jc w:val="both"/>
      </w:pPr>
      <w:r>
        <w:t>5.9.2 Zakończenie działki roboczej</w:t>
      </w:r>
    </w:p>
    <w:p w:rsidR="00201559" w:rsidRDefault="00201559" w:rsidP="00F866C5">
      <w:pPr>
        <w:spacing w:after="0"/>
        <w:jc w:val="both"/>
      </w:pPr>
      <w:r>
        <w:t>Zakończenie działki roboczej dotyczy wystąpienia przerw w układaniu pasa warstwy technologicznej na czas, po</w:t>
      </w:r>
      <w:r w:rsidR="0089716F">
        <w:t xml:space="preserve"> </w:t>
      </w:r>
      <w:r>
        <w:t>którym temperatura mieszanki mineralno-asfaltowej obniży się poza dopuszczalną granice. W takim wypadku</w:t>
      </w:r>
      <w:r w:rsidR="0089716F">
        <w:t xml:space="preserve"> </w:t>
      </w:r>
      <w:r>
        <w:t>wykonywanie warstwy technologicznej z mieszanek wałowanych (nie dotyczy asfaltu lanego) należy poprzedzić</w:t>
      </w:r>
      <w:r w:rsidR="0089716F">
        <w:t xml:space="preserve"> </w:t>
      </w:r>
      <w:r>
        <w:t>usunięciem ułożonego wcześniej pasa o długości do 3 m. Należy usunąć fragment pasa na całej jego grubości.</w:t>
      </w:r>
    </w:p>
    <w:p w:rsidR="00201559" w:rsidRDefault="00201559" w:rsidP="00F866C5">
      <w:pPr>
        <w:spacing w:after="0"/>
        <w:jc w:val="both"/>
      </w:pPr>
      <w:r>
        <w:t>Na tak powstałą krawędź należy nanieść lepiszcze lub inny materiał do złącz, w ilości co najmniej 50 g na 1 cm</w:t>
      </w:r>
      <w:r w:rsidR="0089716F">
        <w:t xml:space="preserve"> </w:t>
      </w:r>
      <w:r>
        <w:t>grubości warstwy na 1 metr bieżący krawędzi.</w:t>
      </w:r>
    </w:p>
    <w:p w:rsidR="00201559" w:rsidRDefault="00201559" w:rsidP="00F866C5">
      <w:pPr>
        <w:spacing w:after="0"/>
        <w:jc w:val="both"/>
      </w:pPr>
      <w:r>
        <w:lastRenderedPageBreak/>
        <w:t>5.9.3 Zagęszczanie</w:t>
      </w:r>
    </w:p>
    <w:p w:rsidR="00201559" w:rsidRDefault="00201559" w:rsidP="00F866C5">
      <w:pPr>
        <w:spacing w:after="0"/>
        <w:jc w:val="both"/>
      </w:pPr>
      <w:r>
        <w:t>Mieszankę mineralno-asfaltową należy układać i zagęszczać warstwami umożliwiającymi uzyskanie wymaganej</w:t>
      </w:r>
      <w:r w:rsidR="0089716F">
        <w:t xml:space="preserve"> </w:t>
      </w:r>
      <w:r>
        <w:t xml:space="preserve">grubości, rzędnej powierzchni oraz spełnienie wymagań w zakresie równości i zagęszczenia. </w:t>
      </w:r>
      <w:proofErr w:type="spellStart"/>
      <w:r>
        <w:t>Zagęszczaniemieszanki</w:t>
      </w:r>
      <w:proofErr w:type="spellEnd"/>
      <w:r>
        <w:t xml:space="preserve"> mineralno-asfaltowej należy rozpocząć niezwłocznie, gdy zagęszczony materiał będzie mógł być</w:t>
      </w:r>
    </w:p>
    <w:p w:rsidR="00201559" w:rsidRDefault="00201559" w:rsidP="00F866C5">
      <w:pPr>
        <w:spacing w:after="0"/>
        <w:jc w:val="both"/>
      </w:pPr>
      <w:r>
        <w:t>zagęszczany walcami bez powodowania przemieszczeń warstwy lub spękań powierzchniowych.</w:t>
      </w:r>
    </w:p>
    <w:p w:rsidR="00201559" w:rsidRDefault="00201559" w:rsidP="00F866C5">
      <w:pPr>
        <w:spacing w:after="0"/>
        <w:jc w:val="both"/>
      </w:pPr>
      <w:r>
        <w:t>Zagęszczanie należy zakończyć zanim temperatura spadnie poniżej minimalnej temperatury wałowania.</w:t>
      </w:r>
    </w:p>
    <w:p w:rsidR="00201559" w:rsidRDefault="00201559" w:rsidP="00F866C5">
      <w:pPr>
        <w:spacing w:after="0"/>
        <w:jc w:val="both"/>
      </w:pPr>
      <w:r>
        <w:t>Wałowanie należy kontynuować do czasu zniknięcia z powierzchni warstwy wszystkich śladów po walcach. Nie</w:t>
      </w:r>
      <w:r w:rsidR="0089716F">
        <w:t xml:space="preserve"> </w:t>
      </w:r>
      <w:r>
        <w:t>dopuszcza się powierzchniowego łatania zawałowanej warstwy.</w:t>
      </w:r>
    </w:p>
    <w:p w:rsidR="00201559" w:rsidRDefault="00201559" w:rsidP="00F866C5">
      <w:pPr>
        <w:spacing w:after="0"/>
        <w:jc w:val="both"/>
      </w:pPr>
      <w:r>
        <w:t>Zagęszczanie należy prowadzić statycznymi walcami stalowymi gładkimi, wibracyjnymi lub też zespołem tych</w:t>
      </w:r>
      <w:r w:rsidR="0089716F">
        <w:t xml:space="preserve"> </w:t>
      </w:r>
      <w:r>
        <w:t xml:space="preserve">walców, o ciężarze 80-100 </w:t>
      </w:r>
      <w:proofErr w:type="spellStart"/>
      <w:r>
        <w:t>kN</w:t>
      </w:r>
      <w:proofErr w:type="spellEnd"/>
      <w:r>
        <w:t xml:space="preserve"> i szerokości wału nie mniejszej niż 1450 mm. Dla zagęszczania mieszanki na bazie</w:t>
      </w:r>
      <w:r w:rsidR="0089716F">
        <w:t xml:space="preserve"> </w:t>
      </w:r>
      <w:r>
        <w:t>asfaltu bez modyfikacji, dopuszcza się również zagęszczanie walcami ogumionymi.</w:t>
      </w:r>
    </w:p>
    <w:p w:rsidR="00201559" w:rsidRDefault="00201559" w:rsidP="00F866C5">
      <w:pPr>
        <w:spacing w:after="0"/>
        <w:jc w:val="both"/>
      </w:pPr>
      <w:r>
        <w:t>Mieszanki mineralno-asfaltowe należy zagęszczać w kierunku równoległym do osi drogi, a koła napędzane</w:t>
      </w:r>
      <w:r w:rsidR="0089716F">
        <w:t xml:space="preserve"> </w:t>
      </w:r>
      <w:r>
        <w:t>powinny znajdować się bliżej układarki. Wałowanie należy rozpocząć od spoin i prowadzić od niżej położonej do</w:t>
      </w:r>
      <w:r w:rsidR="0089716F">
        <w:t xml:space="preserve"> </w:t>
      </w:r>
      <w:r>
        <w:t>wyżej położonej krawędzi. Ślady kolejnych przejść walca powinny zachodzić na siebie na szerokość co najmniej</w:t>
      </w:r>
      <w:r w:rsidR="0089716F">
        <w:t xml:space="preserve"> </w:t>
      </w:r>
      <w:r>
        <w:t>połowy szerokości tylnego koła.</w:t>
      </w:r>
    </w:p>
    <w:p w:rsidR="00201559" w:rsidRDefault="00201559" w:rsidP="00F866C5">
      <w:pPr>
        <w:spacing w:after="0"/>
        <w:jc w:val="both"/>
      </w:pPr>
      <w:r>
        <w:t>Walce powinny pracować z prędkością nie większą niż 5 km/godz. Nie dopuszcza się postoju walca na niezagęszczonej w pełni nawierzchni. Należy również zastosować środki zapobiegające zanieczyszczaniu</w:t>
      </w:r>
      <w:r w:rsidR="0089716F">
        <w:t xml:space="preserve"> </w:t>
      </w:r>
      <w:r>
        <w:t>nawierzchni olejem napędowym, smarami, benzyną i innymi substancjami obcymi w czasie pracy lub postoju</w:t>
      </w:r>
      <w:r w:rsidR="0089716F">
        <w:t xml:space="preserve"> </w:t>
      </w:r>
      <w:r>
        <w:t>walców. Aby zapobiec przyleganiu mieszanki do kół walców, można je zwilżać wodą. Należy stosować tylko</w:t>
      </w:r>
      <w:r w:rsidR="0089716F">
        <w:t xml:space="preserve"> </w:t>
      </w:r>
      <w:r>
        <w:t>takie ilości wody, które są wymagane w celu zapobiegania przyleganiu mieszanki do kół, przy czym zaleca się</w:t>
      </w:r>
      <w:r w:rsidR="0089716F">
        <w:t xml:space="preserve"> </w:t>
      </w:r>
      <w:r>
        <w:t>stosowanie rozpylania wody (mgiełki wodnej). Na częściowo wykończonej nawierzchni nie mogą tworzyć się</w:t>
      </w:r>
      <w:r w:rsidR="0089716F">
        <w:t xml:space="preserve"> </w:t>
      </w:r>
      <w:r>
        <w:t>kałuże wody.</w:t>
      </w:r>
    </w:p>
    <w:p w:rsidR="00201559" w:rsidRDefault="00201559" w:rsidP="00F866C5">
      <w:pPr>
        <w:spacing w:after="0"/>
        <w:jc w:val="both"/>
      </w:pPr>
      <w:r>
        <w:t>5.9.3 Złącza</w:t>
      </w:r>
    </w:p>
    <w:p w:rsidR="00201559" w:rsidRDefault="00201559" w:rsidP="00F866C5">
      <w:pPr>
        <w:spacing w:after="0"/>
        <w:jc w:val="both"/>
      </w:pPr>
      <w:r>
        <w:t>W przypadku występowania w nawierzchni bitumicznej złączy poprzecznych, mieszanka powinna być w pełni</w:t>
      </w:r>
      <w:r w:rsidR="0089716F">
        <w:t xml:space="preserve"> </w:t>
      </w:r>
      <w:r>
        <w:t>zagęszczona, a brzegi złączy powinny być ze sobą zrównane, co można uzyskać stosując dla złączy</w:t>
      </w:r>
      <w:r w:rsidR="0089716F">
        <w:t xml:space="preserve"> </w:t>
      </w:r>
      <w:r>
        <w:t>poprzecznych metodę opisaną poniżej</w:t>
      </w:r>
    </w:p>
    <w:p w:rsidR="00201559" w:rsidRDefault="00201559" w:rsidP="00F866C5">
      <w:pPr>
        <w:spacing w:after="0"/>
        <w:jc w:val="both"/>
      </w:pPr>
      <w:r>
        <w:t>1.przez obcinanie odsłoniętych złączy na głębokość równą wymaganej grubości warstwy, do uzyskania</w:t>
      </w:r>
      <w:r w:rsidR="0089716F">
        <w:t xml:space="preserve"> </w:t>
      </w:r>
      <w:r>
        <w:t>pionowej krawędzi i usunięcie całego luźnego materiału. Następnie, przed ułożeniem sąsiedniego pasa</w:t>
      </w:r>
      <w:r w:rsidR="0089716F">
        <w:t xml:space="preserve"> </w:t>
      </w:r>
      <w:r>
        <w:t>roboczego, pionowe krawędzie pokrywa się emulsją asfaltową. Jeżeli sąsiedni pas roboczy nie będzie układany</w:t>
      </w:r>
      <w:r w:rsidR="0089716F">
        <w:t xml:space="preserve"> </w:t>
      </w:r>
      <w:r>
        <w:t>w tym samym czasie, odsłoniętą krawędź należy zabezpieczyć przed uszkodzeniem listwą drewnianą.</w:t>
      </w:r>
    </w:p>
    <w:p w:rsidR="00201559" w:rsidRDefault="00201559" w:rsidP="00F866C5">
      <w:pPr>
        <w:spacing w:after="0"/>
        <w:jc w:val="both"/>
      </w:pPr>
      <w:r>
        <w:t>Niedopuszczalne jest uszczelnianie połączenia wyłącznie przez zalanie go z góry asfaltem, po zagęszczeniu</w:t>
      </w:r>
      <w:r w:rsidR="0089716F">
        <w:t xml:space="preserve"> </w:t>
      </w:r>
      <w:r>
        <w:t>warstwy. Wszystkie złącza powinny być przesunięte o co najmniej:</w:t>
      </w:r>
    </w:p>
    <w:p w:rsidR="00201559" w:rsidRDefault="00201559" w:rsidP="00F866C5">
      <w:pPr>
        <w:spacing w:after="0"/>
        <w:jc w:val="both"/>
      </w:pPr>
      <w:r>
        <w:t>- 20 cm względem złączy podłużnych do nich równoległych,</w:t>
      </w:r>
    </w:p>
    <w:p w:rsidR="00201559" w:rsidRDefault="00201559" w:rsidP="00F866C5">
      <w:pPr>
        <w:spacing w:after="0"/>
        <w:jc w:val="both"/>
      </w:pPr>
      <w:r>
        <w:t>-200 cm względem złączy poprzecznych do nich równoległych, występujących w niżej położonej warstwie.</w:t>
      </w:r>
    </w:p>
    <w:p w:rsidR="00201559" w:rsidRDefault="00201559" w:rsidP="00F866C5">
      <w:pPr>
        <w:spacing w:after="0"/>
        <w:jc w:val="both"/>
      </w:pPr>
      <w:r>
        <w:t>Układ złączy powinien być zaakceptowany przez Inżyniera.</w:t>
      </w:r>
    </w:p>
    <w:p w:rsidR="00201559" w:rsidRDefault="00201559" w:rsidP="00F866C5">
      <w:pPr>
        <w:spacing w:after="0"/>
        <w:jc w:val="both"/>
      </w:pPr>
      <w:r>
        <w:t>6. Kontrola jakości robót</w:t>
      </w:r>
    </w:p>
    <w:p w:rsidR="00201559" w:rsidRDefault="00201559" w:rsidP="00F866C5">
      <w:pPr>
        <w:spacing w:after="0"/>
        <w:jc w:val="both"/>
      </w:pPr>
      <w:r>
        <w:t xml:space="preserve">Właściwości wykonanej warstwy powinny spełniać warunki podane w WT-2 2010 Mieszanki </w:t>
      </w:r>
      <w:proofErr w:type="spellStart"/>
      <w:r>
        <w:t>mineralnoasfaltowe</w:t>
      </w:r>
      <w:proofErr w:type="spellEnd"/>
    </w:p>
    <w:p w:rsidR="00201559" w:rsidRDefault="00201559" w:rsidP="00F866C5">
      <w:pPr>
        <w:spacing w:after="0"/>
        <w:jc w:val="both"/>
      </w:pPr>
      <w:r>
        <w:t>6.1. Równość</w:t>
      </w:r>
    </w:p>
    <w:p w:rsidR="00201559" w:rsidRDefault="00201559" w:rsidP="00F866C5">
      <w:pPr>
        <w:spacing w:after="0"/>
        <w:jc w:val="both"/>
      </w:pPr>
      <w:r>
        <w:t>Pomiary równości podłużnej należy wykonywać w środku każdego ocenianego pasa ruchu.</w:t>
      </w:r>
    </w:p>
    <w:p w:rsidR="00201559" w:rsidRDefault="00201559" w:rsidP="00F866C5">
      <w:pPr>
        <w:spacing w:after="0"/>
        <w:jc w:val="both"/>
      </w:pPr>
      <w:r>
        <w:lastRenderedPageBreak/>
        <w:t>Do oceny równości podłużnej warstwy ścieralnej nawierzchni dróg klasy Z,L i D oraz placów i parkingów należy</w:t>
      </w:r>
    </w:p>
    <w:p w:rsidR="00201559" w:rsidRDefault="00201559" w:rsidP="00F866C5">
      <w:pPr>
        <w:spacing w:after="0"/>
        <w:jc w:val="both"/>
      </w:pPr>
      <w:r>
        <w:t>stosować metodę z wykorzystaniem łaty 4 metrowej i klina lub metody równoważnej użycia łaty i klina, mierząc</w:t>
      </w:r>
      <w:r w:rsidR="0089716F">
        <w:t xml:space="preserve"> </w:t>
      </w:r>
      <w:r>
        <w:t>wysokość prześwitu w połowie długości łaty .Pomiar wykonuje się nie rzadziej niż co 10 m. Wymagana równość</w:t>
      </w:r>
    </w:p>
    <w:p w:rsidR="00201559" w:rsidRDefault="00201559" w:rsidP="00F866C5">
      <w:pPr>
        <w:spacing w:after="0"/>
        <w:jc w:val="both"/>
      </w:pPr>
      <w:r>
        <w:t>podłużna jest określona przez wartość odchylenia równości (prześwitu), które nie mogą przekroczyć 6 mm.</w:t>
      </w:r>
      <w:r w:rsidR="0089716F">
        <w:t xml:space="preserve"> </w:t>
      </w:r>
      <w:r>
        <w:t>Przez odchylenie równości rozumie się największą odległość między łatą a mierzoną powierzchnią.</w:t>
      </w:r>
    </w:p>
    <w:p w:rsidR="00201559" w:rsidRDefault="00201559" w:rsidP="00F866C5">
      <w:pPr>
        <w:spacing w:after="0"/>
        <w:jc w:val="both"/>
      </w:pPr>
      <w:r>
        <w:t>Do oceny równości podłużnej warstwy wiążącej i podbudowy nawierzchnia dróg wszystkich klas technicznych</w:t>
      </w:r>
      <w:r w:rsidR="0089716F">
        <w:t xml:space="preserve"> </w:t>
      </w:r>
      <w:r>
        <w:t>należy stosować metodę z wykorzystaniem łat 4- metrowej i klina lub metody równoważnej użyciu łaty i klina,</w:t>
      </w:r>
      <w:r w:rsidR="0089716F">
        <w:t xml:space="preserve"> </w:t>
      </w:r>
      <w:r>
        <w:t>mierząc wysokość prześwitu w połowie długości łaty. Pomiar wykonuje się nie rzadziej niż co 10 m. Wymagana</w:t>
      </w:r>
    </w:p>
    <w:p w:rsidR="00201559" w:rsidRDefault="00201559" w:rsidP="00F866C5">
      <w:pPr>
        <w:spacing w:after="0"/>
        <w:jc w:val="both"/>
      </w:pPr>
      <w:r>
        <w:t>równość podłużna jest określona w rozporządzeniu dotyczącym warunków technicznych, jakimi powinny</w:t>
      </w:r>
      <w:r w:rsidR="0089716F">
        <w:t xml:space="preserve"> </w:t>
      </w:r>
      <w:r>
        <w:t>odpowiadać drogi publiczne.</w:t>
      </w:r>
    </w:p>
    <w:p w:rsidR="00201559" w:rsidRDefault="00201559" w:rsidP="00F866C5">
      <w:pPr>
        <w:spacing w:after="0"/>
        <w:jc w:val="both"/>
      </w:pPr>
      <w:r>
        <w:t>Przed upływem okresu gwarancyjnego wartość wskaźnika równości IRI warstwy ścieralnej nawierzchni drogi</w:t>
      </w:r>
      <w:r w:rsidR="0089716F">
        <w:t xml:space="preserve"> </w:t>
      </w:r>
      <w:r>
        <w:t>klasy G i dróg wyższych klas nie powinny być większe niż podane w WT-2 2010 Mieszanki mineralno-asfaltowe.</w:t>
      </w:r>
    </w:p>
    <w:p w:rsidR="00201559" w:rsidRDefault="00201559" w:rsidP="00F866C5">
      <w:pPr>
        <w:spacing w:after="0"/>
        <w:jc w:val="both"/>
      </w:pPr>
      <w:r>
        <w:t>Badanie wykonuje się według procedury jak podczas odbioru nawierzchni, w prawym śladzie koła. Przed</w:t>
      </w:r>
      <w:r w:rsidR="0089716F">
        <w:t xml:space="preserve"> </w:t>
      </w:r>
      <w:r>
        <w:t>upływem okresu gwarancyjnego wartość odchylenia równości podłużnej warstwy ścieralnej nawierzchni dróg</w:t>
      </w:r>
      <w:r w:rsidR="0089716F">
        <w:t xml:space="preserve"> </w:t>
      </w:r>
      <w:r>
        <w:t>klasy Z i L nie powinna być większa niż 8 mm. Badanie wykonuje się według procedury jak podczas odbioru</w:t>
      </w:r>
      <w:r w:rsidR="0089716F">
        <w:t xml:space="preserve"> </w:t>
      </w:r>
      <w:r>
        <w:t>nawierzchni.</w:t>
      </w:r>
    </w:p>
    <w:p w:rsidR="00201559" w:rsidRDefault="00201559" w:rsidP="00F866C5">
      <w:pPr>
        <w:spacing w:after="0"/>
        <w:jc w:val="both"/>
      </w:pPr>
      <w:r>
        <w:t>Do oceny równości poprzecznej warstwy nawierzchni dróg wszystkich klas technicznych należy stosować</w:t>
      </w:r>
      <w:r w:rsidR="0089716F">
        <w:t xml:space="preserve"> </w:t>
      </w:r>
      <w:r>
        <w:t>metodę z wykorzystaniem łaty 4- metrowej i klina lub metody równoważnej użyciu łaty i klina. Pomiar należy</w:t>
      </w:r>
      <w:r w:rsidR="0089716F">
        <w:t xml:space="preserve"> </w:t>
      </w:r>
      <w:r>
        <w:t>wykonywać w kierunku prostopadłym do osi jezdni, na każdym ocenianym pasie ruchu, nie rzadziej niż co 10 m.</w:t>
      </w:r>
      <w:r w:rsidR="0089716F">
        <w:t xml:space="preserve"> </w:t>
      </w:r>
      <w:r>
        <w:t>Wymagana równość poprzeczna jest określona w rozporządzeniu dotyczącym warunków technicznych, jakim</w:t>
      </w:r>
      <w:r w:rsidR="0089716F">
        <w:t xml:space="preserve"> </w:t>
      </w:r>
      <w:r>
        <w:t>powinny odpowiadać drogi publiczne.</w:t>
      </w:r>
    </w:p>
    <w:p w:rsidR="00201559" w:rsidRDefault="00201559" w:rsidP="00F866C5">
      <w:pPr>
        <w:spacing w:after="0"/>
        <w:jc w:val="both"/>
      </w:pPr>
      <w:r>
        <w:t>Przed upływem okresu gwarancyjnego wartość odchylenia równości poprzecznej warstwy ścieralnej</w:t>
      </w:r>
    </w:p>
    <w:p w:rsidR="00201559" w:rsidRDefault="00201559" w:rsidP="00F866C5">
      <w:pPr>
        <w:spacing w:after="0"/>
        <w:jc w:val="both"/>
      </w:pPr>
      <w:r>
        <w:t>nawierzchni dróg wszystkich klas technicznych nie powinna być większa niż podana w WT-2 2010 Mieszanki</w:t>
      </w:r>
      <w:r w:rsidR="0089716F">
        <w:t xml:space="preserve">  </w:t>
      </w:r>
      <w:r>
        <w:t>mineralno- asfaltowe. Badanie wykonuje się według procedury jak podczas odbioru nawierzchni.</w:t>
      </w:r>
    </w:p>
    <w:p w:rsidR="00201559" w:rsidRDefault="00201559" w:rsidP="00F866C5">
      <w:pPr>
        <w:spacing w:after="0"/>
        <w:jc w:val="both"/>
      </w:pPr>
      <w:r>
        <w:t>6.2 Dopuszczalne odchyłki</w:t>
      </w:r>
    </w:p>
    <w:p w:rsidR="00201559" w:rsidRDefault="00201559" w:rsidP="00F866C5">
      <w:pPr>
        <w:spacing w:after="0"/>
        <w:jc w:val="both"/>
      </w:pPr>
      <w:r>
        <w:t>6.2.1 Mieszanka mineralno-asfaltowa</w:t>
      </w:r>
    </w:p>
    <w:p w:rsidR="00201559" w:rsidRDefault="00201559" w:rsidP="00F866C5">
      <w:pPr>
        <w:spacing w:after="0"/>
        <w:jc w:val="both"/>
      </w:pPr>
      <w:r>
        <w:t>Na etapie oceny jakości wbudowania mieszanki mineralno-asfaltowej podaje się wartości dopuszczalne i</w:t>
      </w:r>
      <w:r w:rsidR="0089716F">
        <w:t xml:space="preserve"> </w:t>
      </w:r>
      <w:r>
        <w:t>tolerancje, w których uwzględnia się: rozrzut występujący przy pobieraniu próbek, dokładność metod badań</w:t>
      </w:r>
      <w:r w:rsidR="0089716F">
        <w:t xml:space="preserve"> o</w:t>
      </w:r>
      <w:r>
        <w:t>raz odstępstwa uwarunkowane metodą pracy.</w:t>
      </w:r>
    </w:p>
    <w:p w:rsidR="00201559" w:rsidRDefault="00201559" w:rsidP="00F866C5">
      <w:pPr>
        <w:spacing w:after="0"/>
        <w:jc w:val="both"/>
      </w:pPr>
      <w:r>
        <w:t>Do oceny jakości mieszanki mineralno-asfaltowej mogą posłużyć wyniki badań dokonanych w ramach</w:t>
      </w:r>
    </w:p>
    <w:p w:rsidR="00201559" w:rsidRDefault="00201559" w:rsidP="00F866C5">
      <w:pPr>
        <w:spacing w:after="0"/>
        <w:jc w:val="both"/>
      </w:pPr>
      <w:r>
        <w:t>zakładowej kontroli jakości.</w:t>
      </w:r>
    </w:p>
    <w:p w:rsidR="00201559" w:rsidRDefault="00201559" w:rsidP="00F866C5">
      <w:pPr>
        <w:spacing w:after="0"/>
        <w:jc w:val="both"/>
      </w:pPr>
      <w:r>
        <w:t>Właściwości materiałów należy oceniać na podstawie badań pobranych próbek mieszanki mineralno-asfaltowej</w:t>
      </w:r>
      <w:r w:rsidR="0089716F">
        <w:t xml:space="preserve"> </w:t>
      </w:r>
      <w:r>
        <w:t>przed wbudowaniem (wbudowanie oznacza wykonanie warstwy ścieralnej).Wyjątkowo dopuszcza się badania</w:t>
      </w:r>
      <w:r w:rsidR="0089716F">
        <w:t xml:space="preserve"> </w:t>
      </w:r>
      <w:r>
        <w:t>próbek pobranych z wykonanej warstwy asfaltowej.</w:t>
      </w:r>
    </w:p>
    <w:p w:rsidR="00201559" w:rsidRDefault="00201559" w:rsidP="00F866C5">
      <w:pPr>
        <w:spacing w:after="0"/>
        <w:jc w:val="both"/>
      </w:pPr>
      <w:r>
        <w:t>6.2.1.1 Właściwości lepiszcza odzyskanego</w:t>
      </w:r>
    </w:p>
    <w:p w:rsidR="00201559" w:rsidRDefault="00201559" w:rsidP="00F866C5">
      <w:pPr>
        <w:spacing w:after="0"/>
        <w:jc w:val="both"/>
      </w:pPr>
      <w:r>
        <w:t xml:space="preserve">Temperatura mięknienia lepiszcza (asfaltu lub </w:t>
      </w:r>
      <w:proofErr w:type="spellStart"/>
      <w:r>
        <w:t>polimeroasfaltu</w:t>
      </w:r>
      <w:proofErr w:type="spellEnd"/>
      <w:r>
        <w:t xml:space="preserve">) wyekstrahowanego z mieszanki </w:t>
      </w:r>
      <w:proofErr w:type="spellStart"/>
      <w:r>
        <w:t>mineralnoasfaltowejnie</w:t>
      </w:r>
      <w:proofErr w:type="spellEnd"/>
      <w:r>
        <w:t xml:space="preserve"> powinna przekroczyć wartości dopuszczalnych podanych w WT-2 2010 Mieszanki </w:t>
      </w:r>
      <w:proofErr w:type="spellStart"/>
      <w:r>
        <w:t>mineralnoasfaltowe</w:t>
      </w:r>
      <w:proofErr w:type="spellEnd"/>
      <w:r>
        <w:t>.</w:t>
      </w:r>
    </w:p>
    <w:p w:rsidR="00201559" w:rsidRDefault="00201559" w:rsidP="00F866C5">
      <w:pPr>
        <w:spacing w:after="0"/>
        <w:jc w:val="both"/>
      </w:pPr>
      <w:r>
        <w:t>Jeżeli w składzie mieszanki mineralno-asfaltowej jest granulat asfaltowy to temperatura mięknienia</w:t>
      </w:r>
    </w:p>
    <w:p w:rsidR="00201559" w:rsidRDefault="00201559" w:rsidP="00F866C5">
      <w:pPr>
        <w:spacing w:after="0"/>
        <w:jc w:val="both"/>
      </w:pPr>
      <w:r>
        <w:lastRenderedPageBreak/>
        <w:t>wyekstrahowanego lepiszcza nie może przekraczać temperatury mięknienia o więcej niż 8° C.</w:t>
      </w:r>
    </w:p>
    <w:p w:rsidR="00201559" w:rsidRDefault="00201559" w:rsidP="00F866C5">
      <w:pPr>
        <w:spacing w:after="0"/>
        <w:jc w:val="both"/>
      </w:pPr>
      <w:r>
        <w:t xml:space="preserve">W wypadku mieszanki mineralno-asfaltowej z </w:t>
      </w:r>
      <w:proofErr w:type="spellStart"/>
      <w:r>
        <w:t>polimeroasfaltem</w:t>
      </w:r>
      <w:proofErr w:type="spellEnd"/>
      <w:r>
        <w:t xml:space="preserve"> nawrót sprężysty lepiszcza wyekstrahowanego</w:t>
      </w:r>
      <w:r w:rsidR="0089716F">
        <w:t xml:space="preserve"> </w:t>
      </w:r>
      <w:r>
        <w:t xml:space="preserve">powinien wynieść, co najmniej 40 %.Dotyczy to również przedwczesnego zerwania tego lepiszcza w </w:t>
      </w:r>
      <w:proofErr w:type="spellStart"/>
      <w:r>
        <w:t>badaniu,przy</w:t>
      </w:r>
      <w:proofErr w:type="spellEnd"/>
      <w:r>
        <w:t xml:space="preserve"> czym należy wtedy podać wartość wydłużenia.</w:t>
      </w:r>
    </w:p>
    <w:p w:rsidR="00201559" w:rsidRDefault="00201559" w:rsidP="00F866C5">
      <w:pPr>
        <w:spacing w:after="0"/>
        <w:jc w:val="both"/>
      </w:pPr>
      <w:r>
        <w:t>6.3.1.2 Zawartość lepiszcza</w:t>
      </w:r>
    </w:p>
    <w:p w:rsidR="00201559" w:rsidRDefault="00201559" w:rsidP="00F866C5">
      <w:pPr>
        <w:spacing w:after="0"/>
        <w:jc w:val="both"/>
      </w:pPr>
      <w:r>
        <w:t>Zawartość lepiszcza z każdej pobranej próbki z mieszanki mineralno-asfaltowej lub wyjątkowo próbki pobranej</w:t>
      </w:r>
      <w:r w:rsidR="0089716F">
        <w:t xml:space="preserve"> </w:t>
      </w:r>
      <w:r>
        <w:t>z nawierzchni nie może odbiegać od wartości projektowanej, z uwzględnieniem podanych dopuszczalnych</w:t>
      </w:r>
      <w:r w:rsidR="0089716F">
        <w:t xml:space="preserve"> </w:t>
      </w:r>
      <w:r>
        <w:t xml:space="preserve">odchyłek w zależności od liczby wyników badań z danego odcinka budowy WT-2 2010 Mieszanki </w:t>
      </w:r>
      <w:proofErr w:type="spellStart"/>
      <w:r>
        <w:t>mineralnoasfaltowe</w:t>
      </w:r>
      <w:proofErr w:type="spellEnd"/>
      <w:r>
        <w:t>.</w:t>
      </w:r>
    </w:p>
    <w:p w:rsidR="00201559" w:rsidRDefault="00201559" w:rsidP="00F866C5">
      <w:pPr>
        <w:spacing w:after="0"/>
        <w:jc w:val="both"/>
      </w:pPr>
      <w:r>
        <w:t>6.3.1.3 Uziarnienie</w:t>
      </w:r>
    </w:p>
    <w:p w:rsidR="00201559" w:rsidRDefault="00201559" w:rsidP="00F866C5">
      <w:pPr>
        <w:spacing w:after="0"/>
        <w:jc w:val="both"/>
      </w:pPr>
      <w:r>
        <w:t>Uziarnienie każdej próbki pobranej z luźnej mieszanki mineralno-asfaltowej nie może odbiegać od wartości</w:t>
      </w:r>
      <w:r w:rsidR="0089716F">
        <w:t xml:space="preserve"> </w:t>
      </w:r>
      <w:r>
        <w:t>projektowanej, w zależności od liczby wyników badań z danego odcinka budowy. Wyniki badań nie</w:t>
      </w:r>
      <w:r w:rsidR="0089716F">
        <w:t xml:space="preserve"> </w:t>
      </w:r>
      <w:r>
        <w:t>uwzględniają badań dotyczących uziarnienia, wyrażanych jako którekolwiek z :</w:t>
      </w:r>
    </w:p>
    <w:p w:rsidR="00201559" w:rsidRDefault="00201559" w:rsidP="00F866C5">
      <w:pPr>
        <w:spacing w:after="0"/>
        <w:jc w:val="both"/>
      </w:pPr>
      <w:r>
        <w:t>- zawartości kruszywa o wymiarze &lt; 0,063 mm,</w:t>
      </w:r>
    </w:p>
    <w:p w:rsidR="00201559" w:rsidRDefault="00201559" w:rsidP="00F866C5">
      <w:pPr>
        <w:spacing w:after="0"/>
        <w:jc w:val="both"/>
      </w:pPr>
      <w:r>
        <w:t>-zawartość kruszywa o wymiarze &lt;0,125 mm,</w:t>
      </w:r>
    </w:p>
    <w:p w:rsidR="00201559" w:rsidRDefault="00201559" w:rsidP="00F866C5">
      <w:pPr>
        <w:spacing w:after="0"/>
        <w:jc w:val="both"/>
      </w:pPr>
      <w:r>
        <w:t>-zawartość kruszywa drobnego o wymiarze od 0,063 mm do 2 mm,</w:t>
      </w:r>
    </w:p>
    <w:p w:rsidR="00201559" w:rsidRDefault="00201559" w:rsidP="00F866C5">
      <w:pPr>
        <w:spacing w:after="0"/>
        <w:jc w:val="both"/>
      </w:pPr>
      <w:r>
        <w:t>-zawartość kruszywa grubego o wymiarze &gt; 2 mm</w:t>
      </w:r>
    </w:p>
    <w:p w:rsidR="00201559" w:rsidRDefault="00201559" w:rsidP="00F866C5">
      <w:pPr>
        <w:spacing w:after="0"/>
        <w:jc w:val="both"/>
      </w:pPr>
      <w:r>
        <w:t>-zawartość kruszywa grubego o wymiarze &gt; 5,6 mm,</w:t>
      </w:r>
    </w:p>
    <w:p w:rsidR="00201559" w:rsidRDefault="00201559" w:rsidP="00F866C5">
      <w:pPr>
        <w:spacing w:after="0"/>
        <w:jc w:val="both"/>
      </w:pPr>
      <w:r>
        <w:t>-zawartości ziaren grubych,</w:t>
      </w:r>
    </w:p>
    <w:p w:rsidR="00201559" w:rsidRDefault="00201559" w:rsidP="00F866C5">
      <w:pPr>
        <w:spacing w:after="0"/>
        <w:jc w:val="both"/>
      </w:pPr>
      <w:r>
        <w:t>To żadna próbka nie może wykazywać uziarnienia odbiegającego więcej niż wartość dopuszczalnych odchyłek.</w:t>
      </w:r>
    </w:p>
    <w:p w:rsidR="00201559" w:rsidRDefault="00201559" w:rsidP="00F866C5">
      <w:pPr>
        <w:spacing w:after="0"/>
        <w:jc w:val="both"/>
      </w:pPr>
      <w:r>
        <w:t>Wymagania dotyczące udziału kruszywa grubego, drobnego i wypełniacza powinny być spełnione jednocześnie.</w:t>
      </w:r>
    </w:p>
    <w:p w:rsidR="00201559" w:rsidRDefault="00201559" w:rsidP="00F866C5">
      <w:pPr>
        <w:spacing w:after="0"/>
        <w:jc w:val="both"/>
      </w:pPr>
      <w:r>
        <w:t>Jeżeli w składzie mieszanki mineralno-asfaltowej określono dodatki do kruszywa o szczególnych właściwościach</w:t>
      </w:r>
    </w:p>
    <w:p w:rsidR="00201559" w:rsidRDefault="00201559" w:rsidP="00F866C5">
      <w:pPr>
        <w:spacing w:after="0"/>
        <w:jc w:val="both"/>
      </w:pPr>
      <w:r>
        <w:t>np. kruszywo rozjaśniające lub odporne na polerowanie, to dopuszczalna odchyłka zawartości kruszywa</w:t>
      </w:r>
    </w:p>
    <w:p w:rsidR="00201559" w:rsidRDefault="00201559" w:rsidP="00F866C5">
      <w:pPr>
        <w:spacing w:after="0"/>
        <w:jc w:val="both"/>
      </w:pPr>
      <w:r>
        <w:t>wynosi:’- ± 20 % w wypadku kruszywa grubego,</w:t>
      </w:r>
    </w:p>
    <w:p w:rsidR="00201559" w:rsidRDefault="00201559" w:rsidP="00F866C5">
      <w:pPr>
        <w:spacing w:after="0"/>
        <w:jc w:val="both"/>
      </w:pPr>
      <w:r>
        <w:t>-± 30 % w wypadku kruszywa drobnego.</w:t>
      </w:r>
    </w:p>
    <w:p w:rsidR="00201559" w:rsidRDefault="00201559" w:rsidP="00F866C5">
      <w:pPr>
        <w:spacing w:after="0"/>
        <w:jc w:val="both"/>
      </w:pPr>
      <w:r>
        <w:t>6.3.2. Warstwa asfaltowa</w:t>
      </w:r>
    </w:p>
    <w:p w:rsidR="00201559" w:rsidRDefault="00201559" w:rsidP="00F866C5">
      <w:pPr>
        <w:spacing w:after="0"/>
        <w:jc w:val="both"/>
      </w:pPr>
      <w:r>
        <w:t>6.3.2.1 Grubość warstwy oraz ilość materiału</w:t>
      </w:r>
    </w:p>
    <w:p w:rsidR="00201559" w:rsidRDefault="00201559" w:rsidP="00F866C5">
      <w:pPr>
        <w:spacing w:after="0"/>
        <w:jc w:val="both"/>
      </w:pPr>
      <w:r>
        <w:t>Grubość wykonanej warstwy lub warstw oraz ilość wbudowanego materiału na określoną powierzchnię</w:t>
      </w:r>
    </w:p>
    <w:p w:rsidR="00201559" w:rsidRDefault="00201559" w:rsidP="00F866C5">
      <w:pPr>
        <w:spacing w:after="0"/>
        <w:jc w:val="both"/>
      </w:pPr>
      <w:r>
        <w:t>(dotyczy przede wszystkim cienkich warstw) mogą odbiegać od projektu o wartości podane w WT-2 2010</w:t>
      </w:r>
    </w:p>
    <w:p w:rsidR="00201559" w:rsidRDefault="00201559" w:rsidP="00F866C5">
      <w:pPr>
        <w:spacing w:after="0"/>
        <w:jc w:val="both"/>
      </w:pPr>
      <w:r>
        <w:t>Mieszanki mineralno-asfaltowe. W wypadku określania ilości materiału na powierzchnię i średniej wartości</w:t>
      </w:r>
      <w:r w:rsidR="0089716F">
        <w:t xml:space="preserve"> </w:t>
      </w:r>
      <w:r>
        <w:t>grubości warstwy z reguły należy przyjąć za podstawę cały odcinek budowy. Inżynier ma prawo sprawdzać</w:t>
      </w:r>
      <w:r w:rsidR="0089716F">
        <w:t xml:space="preserve"> </w:t>
      </w:r>
      <w:r>
        <w:t>odcinki częściowe Odcinek częściowy powinien zawierać, co najmniej jedną dzienną działkę roboczą. Do</w:t>
      </w:r>
      <w:r w:rsidR="0089716F">
        <w:t xml:space="preserve"> </w:t>
      </w:r>
      <w:r>
        <w:t>odcinka częściowego obowiązują te same wymagania jak do odcinka budowy.Za grubość warstwy lub warstw</w:t>
      </w:r>
      <w:r w:rsidR="0089716F">
        <w:t xml:space="preserve"> </w:t>
      </w:r>
      <w:r>
        <w:t>przyjmuje się średnią arytmetyczną wszystkich pojedynczych oznaczeń grubości warstwy lub warstw na całym</w:t>
      </w:r>
      <w:r w:rsidR="0089716F">
        <w:t xml:space="preserve"> </w:t>
      </w:r>
      <w:r>
        <w:t>odcinku budowy lub odcinku częściowym.</w:t>
      </w:r>
    </w:p>
    <w:p w:rsidR="00201559" w:rsidRDefault="00201559" w:rsidP="00F866C5">
      <w:pPr>
        <w:spacing w:after="0"/>
        <w:jc w:val="both"/>
      </w:pPr>
      <w:r>
        <w:t>6.3.2.1 Zagęszczenie warstwy</w:t>
      </w:r>
    </w:p>
    <w:p w:rsidR="00201559" w:rsidRDefault="00201559" w:rsidP="00F866C5">
      <w:pPr>
        <w:spacing w:after="0"/>
        <w:jc w:val="both"/>
      </w:pPr>
      <w:r>
        <w:t>Zagęszczenie wykonanej warstwy, wyrażone wskaźnikiem zagęszczenia oraz zawartością wolnych przestrzeni,</w:t>
      </w:r>
      <w:r w:rsidR="0089716F">
        <w:t xml:space="preserve"> </w:t>
      </w:r>
      <w:r>
        <w:t>nie może przekroczyć wartości dopuszczalnych. Dotyczy to każdego pojedynczego oznaczenia danej</w:t>
      </w:r>
      <w:r w:rsidR="0089716F">
        <w:t xml:space="preserve"> </w:t>
      </w:r>
      <w:r>
        <w:t>właściwości.</w:t>
      </w:r>
    </w:p>
    <w:p w:rsidR="00201559" w:rsidRDefault="00201559" w:rsidP="00F866C5">
      <w:pPr>
        <w:spacing w:after="0"/>
        <w:jc w:val="both"/>
      </w:pPr>
      <w:r>
        <w:lastRenderedPageBreak/>
        <w:t>6.4 Badania laboratoryjne</w:t>
      </w:r>
    </w:p>
    <w:p w:rsidR="00201559" w:rsidRDefault="00201559" w:rsidP="00F866C5">
      <w:pPr>
        <w:spacing w:after="0"/>
        <w:jc w:val="both"/>
      </w:pPr>
      <w:r>
        <w:t>Badania dzielą się na:</w:t>
      </w:r>
    </w:p>
    <w:p w:rsidR="00201559" w:rsidRDefault="00201559" w:rsidP="00F866C5">
      <w:pPr>
        <w:spacing w:after="0"/>
        <w:jc w:val="both"/>
      </w:pPr>
      <w:r>
        <w:t>- badania Wykonawcy ( w ramach własnego nadzoru)</w:t>
      </w:r>
    </w:p>
    <w:p w:rsidR="00201559" w:rsidRDefault="00201559" w:rsidP="00F866C5">
      <w:pPr>
        <w:spacing w:after="0"/>
        <w:jc w:val="both"/>
      </w:pPr>
      <w:r>
        <w:t>-badania kontrolne ( w ramach nadzoru)</w:t>
      </w:r>
    </w:p>
    <w:p w:rsidR="00201559" w:rsidRDefault="00201559" w:rsidP="00F866C5">
      <w:pPr>
        <w:spacing w:after="0"/>
        <w:jc w:val="both"/>
      </w:pPr>
      <w:r>
        <w:t>Badania kontrolne dzielą się na:</w:t>
      </w:r>
    </w:p>
    <w:p w:rsidR="00201559" w:rsidRDefault="00201559" w:rsidP="00F866C5">
      <w:pPr>
        <w:spacing w:after="0"/>
        <w:jc w:val="both"/>
      </w:pPr>
      <w:r>
        <w:t>-dodatkowe,</w:t>
      </w:r>
    </w:p>
    <w:p w:rsidR="00201559" w:rsidRDefault="00201559" w:rsidP="00F866C5">
      <w:pPr>
        <w:spacing w:after="0"/>
        <w:jc w:val="both"/>
      </w:pPr>
      <w:r>
        <w:t>-arbitrażowe.</w:t>
      </w:r>
    </w:p>
    <w:p w:rsidR="00201559" w:rsidRDefault="00201559" w:rsidP="00F866C5">
      <w:pPr>
        <w:spacing w:after="0"/>
        <w:jc w:val="both"/>
      </w:pPr>
      <w:r>
        <w:t>Jeżeli to konieczne badania obejmują:</w:t>
      </w:r>
    </w:p>
    <w:p w:rsidR="00201559" w:rsidRDefault="00201559" w:rsidP="00F866C5">
      <w:pPr>
        <w:spacing w:after="0"/>
        <w:jc w:val="both"/>
      </w:pPr>
      <w:r>
        <w:t>Pobrania próbek, zapakowanie próbek do wysyłki, transport próbek z miejsca pobrania do placówki</w:t>
      </w:r>
    </w:p>
    <w:p w:rsidR="00201559" w:rsidRDefault="00201559" w:rsidP="00F866C5">
      <w:pPr>
        <w:spacing w:after="0"/>
        <w:jc w:val="both"/>
      </w:pPr>
      <w:r>
        <w:t>wykonującej badania i sprawozdanie z badań.</w:t>
      </w:r>
    </w:p>
    <w:p w:rsidR="00201559" w:rsidRDefault="00201559" w:rsidP="00F866C5">
      <w:pPr>
        <w:spacing w:after="0"/>
        <w:jc w:val="both"/>
      </w:pPr>
      <w:r>
        <w:t>Na żądanie Inżyniera ze wszystkich materiałów przewidzianych do budowy (kruszywo grube i drobne,</w:t>
      </w:r>
    </w:p>
    <w:p w:rsidR="00201559" w:rsidRDefault="00201559" w:rsidP="00F866C5">
      <w:pPr>
        <w:spacing w:after="0"/>
        <w:jc w:val="both"/>
      </w:pPr>
      <w:r>
        <w:t>wypełniacz, lepiszcze itp.) należy przekazać próbki w odpowiedniej wielkości, a Inżynier będzie je</w:t>
      </w:r>
    </w:p>
    <w:p w:rsidR="00201559" w:rsidRDefault="00201559" w:rsidP="00F866C5">
      <w:pPr>
        <w:spacing w:after="0"/>
        <w:jc w:val="both"/>
      </w:pPr>
      <w:r>
        <w:t>przechowywał pod zamknięciem. Strony kontraktu potwierdzają uznanie próbek na piśmie, w protokole</w:t>
      </w:r>
      <w:r w:rsidR="0089716F">
        <w:t xml:space="preserve"> </w:t>
      </w:r>
      <w:r>
        <w:t>pobrania lub przekazania próbek. W ramach badań kontrolnych próbki te służą do oceny zgodności dostaw z</w:t>
      </w:r>
      <w:r w:rsidR="0089716F">
        <w:t xml:space="preserve"> </w:t>
      </w:r>
      <w:r>
        <w:t>warunkami kontraktu.</w:t>
      </w:r>
    </w:p>
    <w:p w:rsidR="00201559" w:rsidRDefault="00201559" w:rsidP="00F866C5">
      <w:pPr>
        <w:spacing w:after="0"/>
        <w:jc w:val="both"/>
      </w:pPr>
      <w:r>
        <w:t>6.4.1 Badania Wykonawcy</w:t>
      </w:r>
    </w:p>
    <w:p w:rsidR="00201559" w:rsidRDefault="00201559" w:rsidP="00F866C5">
      <w:pPr>
        <w:spacing w:after="0"/>
        <w:jc w:val="both"/>
      </w:pPr>
      <w:r>
        <w:t>Badania Wykonawcy są wykonywane przez Wykonawcę lub jego zleceniobiorców celem sprawdzenia czy jakość</w:t>
      </w:r>
      <w:r w:rsidR="0089716F">
        <w:t xml:space="preserve"> </w:t>
      </w:r>
      <w:r>
        <w:t>materiałów budowlanych (mieszanek mineralno-asfaltowych i ich składników, lepiszczy i materiałów do</w:t>
      </w:r>
      <w:r w:rsidR="0089716F">
        <w:t xml:space="preserve"> </w:t>
      </w:r>
      <w:r>
        <w:t>uszczelnień itp.) oraz gotowej warstwy (wbudowane warstwy asfaltowe, połączenia itp.)spełniają wymagania</w:t>
      </w:r>
      <w:r w:rsidR="0089716F">
        <w:t xml:space="preserve"> </w:t>
      </w:r>
      <w:r>
        <w:t>określone w kontrakcie.</w:t>
      </w:r>
    </w:p>
    <w:p w:rsidR="00201559" w:rsidRDefault="00201559" w:rsidP="00F866C5">
      <w:pPr>
        <w:spacing w:after="0"/>
        <w:jc w:val="both"/>
      </w:pPr>
      <w:r>
        <w:t>Wykonawca powinien wykonywać te badania podczas kontraktu z niezbędną starannością i w wymaganym</w:t>
      </w:r>
      <w:r w:rsidR="0089716F">
        <w:t xml:space="preserve"> </w:t>
      </w:r>
      <w:r>
        <w:t>zakresie. Wyniki należy zapisywać w protokołach. W razie stwierdzenia uchybień w stosunku do wymagań</w:t>
      </w:r>
      <w:r w:rsidR="0089716F">
        <w:t xml:space="preserve"> </w:t>
      </w:r>
      <w:r>
        <w:t>kontraktu, ich przyczyny należy niezwłocznie usunąć.</w:t>
      </w:r>
    </w:p>
    <w:p w:rsidR="00201559" w:rsidRDefault="00201559" w:rsidP="00F866C5">
      <w:pPr>
        <w:spacing w:after="0"/>
        <w:jc w:val="both"/>
      </w:pPr>
      <w:r>
        <w:t>Wyniki badań Wykonawcy należy przekazywać Inżynierowi na jego żądanie.</w:t>
      </w:r>
    </w:p>
    <w:p w:rsidR="00201559" w:rsidRDefault="00201559" w:rsidP="00F866C5">
      <w:pPr>
        <w:spacing w:after="0"/>
        <w:jc w:val="both"/>
      </w:pPr>
      <w:r>
        <w:t>Zakres badań wykonawcy związany z wykonywaniem nawierzchni:</w:t>
      </w:r>
    </w:p>
    <w:p w:rsidR="00201559" w:rsidRDefault="00201559" w:rsidP="00F866C5">
      <w:pPr>
        <w:spacing w:after="0"/>
        <w:jc w:val="both"/>
      </w:pPr>
      <w:r>
        <w:t>-pomiar temperatury powietrza,</w:t>
      </w:r>
    </w:p>
    <w:p w:rsidR="00201559" w:rsidRDefault="00201559" w:rsidP="00F866C5">
      <w:pPr>
        <w:spacing w:after="0"/>
        <w:jc w:val="both"/>
      </w:pPr>
      <w:r>
        <w:t>-pomiar temperatury mieszanki mineralno-asfaltowej podczas wykonywania nawierzchni,</w:t>
      </w:r>
    </w:p>
    <w:p w:rsidR="00201559" w:rsidRDefault="00201559" w:rsidP="00F866C5">
      <w:pPr>
        <w:spacing w:after="0"/>
        <w:jc w:val="both"/>
      </w:pPr>
      <w:r>
        <w:t>-ocena wizualna mieszanki mineralno-asfaltowej,</w:t>
      </w:r>
    </w:p>
    <w:p w:rsidR="00201559" w:rsidRDefault="00201559" w:rsidP="00F866C5">
      <w:pPr>
        <w:spacing w:after="0"/>
        <w:jc w:val="both"/>
      </w:pPr>
      <w:r>
        <w:t>-pomiar spadku poprzecznego,</w:t>
      </w:r>
    </w:p>
    <w:p w:rsidR="00201559" w:rsidRDefault="00201559" w:rsidP="00F866C5">
      <w:pPr>
        <w:spacing w:after="0"/>
        <w:jc w:val="both"/>
      </w:pPr>
      <w:r>
        <w:t>-pomiar równości</w:t>
      </w:r>
    </w:p>
    <w:p w:rsidR="00201559" w:rsidRDefault="00201559" w:rsidP="00F866C5">
      <w:pPr>
        <w:spacing w:after="0"/>
        <w:jc w:val="both"/>
      </w:pPr>
      <w:r>
        <w:t>-ocena wizualna jednorodności powierzchni warstwy,</w:t>
      </w:r>
    </w:p>
    <w:p w:rsidR="00201559" w:rsidRDefault="00201559" w:rsidP="00F866C5">
      <w:pPr>
        <w:spacing w:after="0"/>
        <w:jc w:val="both"/>
      </w:pPr>
      <w:r>
        <w:t>-ocena wizualna jakości wykonania połączeń technologicznych.</w:t>
      </w:r>
    </w:p>
    <w:p w:rsidR="00201559" w:rsidRDefault="00201559" w:rsidP="00F866C5">
      <w:pPr>
        <w:spacing w:after="0"/>
        <w:jc w:val="both"/>
      </w:pPr>
      <w:r>
        <w:t>6.4.2 Badania kontrolne</w:t>
      </w:r>
    </w:p>
    <w:p w:rsidR="00201559" w:rsidRDefault="00201559" w:rsidP="00F866C5">
      <w:pPr>
        <w:spacing w:after="0"/>
        <w:jc w:val="both"/>
      </w:pPr>
      <w:r>
        <w:t>Badania kontrolne są badaniami Inżyniera których celem jest sprawdzenie czy jakość materiałów budowlanych</w:t>
      </w:r>
      <w:r w:rsidR="0089716F">
        <w:t xml:space="preserve"> </w:t>
      </w:r>
      <w:r>
        <w:t>(mieszanek mineralno-asfaltowych i ich składników, lepiszczy i materiałów do uszczelnień itp.) oraz gotowej</w:t>
      </w:r>
      <w:r w:rsidR="0089716F">
        <w:t xml:space="preserve"> </w:t>
      </w:r>
      <w:r>
        <w:t>warstwy (wbudowane warstwy asfaltowe, połączenia itp.) spełniają wymagania określone w kontrakcie. Wyniki</w:t>
      </w:r>
      <w:r w:rsidR="0089716F">
        <w:t xml:space="preserve"> </w:t>
      </w:r>
      <w:r>
        <w:t>tych badań są podstawa odbioru. Pobieranie próbek i wykonaniem badań na miejscu budowy zajmie się</w:t>
      </w:r>
      <w:r w:rsidR="0089716F">
        <w:t xml:space="preserve"> </w:t>
      </w:r>
      <w:r>
        <w:t>Inżynier w obecności Wykonawcy. Badania odbywają się również wtedy, gdy wykonawca zostanie w porę</w:t>
      </w:r>
      <w:r w:rsidR="0089716F">
        <w:t xml:space="preserve"> </w:t>
      </w:r>
      <w:r>
        <w:t>powiadomiony, o ich terminie, jednak nie będzie przy nich obecny.</w:t>
      </w:r>
      <w:r w:rsidR="0089716F">
        <w:t xml:space="preserve"> </w:t>
      </w:r>
      <w:r>
        <w:t>Wykonawca może pobierać i pakować do wysyłki próbki do badań kontrolnych. Do wysłania próbek i</w:t>
      </w:r>
      <w:r w:rsidR="0089716F">
        <w:t xml:space="preserve"> </w:t>
      </w:r>
      <w:r>
        <w:t>przeprowadzenia badań kontrolnych jest upoważniony tylko Inżynier lub uznana przez niego placówka.</w:t>
      </w:r>
    </w:p>
    <w:p w:rsidR="00201559" w:rsidRDefault="00201559" w:rsidP="00F866C5">
      <w:pPr>
        <w:spacing w:after="0"/>
        <w:jc w:val="both"/>
      </w:pPr>
      <w:r>
        <w:t>Wykaz i zakres badań kontrolnych podano poniżej:</w:t>
      </w:r>
    </w:p>
    <w:p w:rsidR="00201559" w:rsidRDefault="00201559" w:rsidP="00F866C5">
      <w:pPr>
        <w:spacing w:after="0"/>
        <w:jc w:val="both"/>
      </w:pPr>
      <w:r>
        <w:t>Kruszywa:</w:t>
      </w:r>
    </w:p>
    <w:p w:rsidR="00201559" w:rsidRDefault="00201559" w:rsidP="00F866C5">
      <w:pPr>
        <w:spacing w:after="0"/>
        <w:jc w:val="both"/>
      </w:pPr>
      <w:r>
        <w:lastRenderedPageBreak/>
        <w:t>Z kruszywa należy pobrać i zbadać średnie próbki. Wielkość pobranej średniej próbki nie może być mniejsza niż</w:t>
      </w:r>
    </w:p>
    <w:p w:rsidR="00201559" w:rsidRDefault="00201559" w:rsidP="00F866C5">
      <w:pPr>
        <w:spacing w:after="0"/>
        <w:jc w:val="both"/>
      </w:pPr>
      <w:r>
        <w:t>- wypełniacz 2 kg</w:t>
      </w:r>
    </w:p>
    <w:p w:rsidR="00201559" w:rsidRDefault="00201559" w:rsidP="00F866C5">
      <w:pPr>
        <w:spacing w:after="0"/>
        <w:jc w:val="both"/>
      </w:pPr>
      <w:r>
        <w:t>-kruszywa o uziarnieniu do 8 mm 5 kg,</w:t>
      </w:r>
    </w:p>
    <w:p w:rsidR="00201559" w:rsidRDefault="00201559" w:rsidP="00F866C5">
      <w:pPr>
        <w:spacing w:after="0"/>
        <w:jc w:val="both"/>
      </w:pPr>
      <w:r>
        <w:t>-kruszywa o uziarnieniu powyżej 8 mm 15 kg</w:t>
      </w:r>
    </w:p>
    <w:p w:rsidR="00201559" w:rsidRDefault="00201559" w:rsidP="00F866C5">
      <w:pPr>
        <w:spacing w:after="0"/>
        <w:jc w:val="both"/>
      </w:pPr>
      <w:r>
        <w:t>Lepiszcze:</w:t>
      </w:r>
    </w:p>
    <w:p w:rsidR="00201559" w:rsidRDefault="00201559" w:rsidP="00F866C5">
      <w:pPr>
        <w:spacing w:after="0"/>
        <w:jc w:val="both"/>
      </w:pPr>
      <w:r>
        <w:t>Z lepiszcza należy pobrać próbkę średnią składającą się z 3 próbek częściowych po 2 kg. Z tego jedną próbkę</w:t>
      </w:r>
    </w:p>
    <w:p w:rsidR="00201559" w:rsidRDefault="00201559" w:rsidP="00F866C5">
      <w:pPr>
        <w:spacing w:after="0"/>
        <w:jc w:val="both"/>
      </w:pPr>
      <w:r>
        <w:t>częściową należy poddać badaniom.</w:t>
      </w:r>
    </w:p>
    <w:p w:rsidR="00201559" w:rsidRDefault="00201559" w:rsidP="00F866C5">
      <w:pPr>
        <w:spacing w:after="0"/>
        <w:jc w:val="both"/>
      </w:pPr>
      <w:r>
        <w:t>Ponadto należy pobrać i zbadać kolejną próbkę, jeżeli zewnętrzny wygląd (jednolitość, kolor, zapach,</w:t>
      </w:r>
    </w:p>
    <w:p w:rsidR="00201559" w:rsidRDefault="00201559" w:rsidP="00F866C5">
      <w:pPr>
        <w:spacing w:after="0"/>
        <w:jc w:val="both"/>
      </w:pPr>
      <w:r>
        <w:t>zanieczyszczenia) może budzić obawy.</w:t>
      </w:r>
    </w:p>
    <w:p w:rsidR="00201559" w:rsidRDefault="00201559" w:rsidP="00F866C5">
      <w:pPr>
        <w:spacing w:after="0"/>
        <w:jc w:val="both"/>
      </w:pPr>
      <w:r>
        <w:t>Materiały do uszczelniania połączeń</w:t>
      </w:r>
    </w:p>
    <w:p w:rsidR="00201559" w:rsidRDefault="00201559" w:rsidP="00F866C5">
      <w:pPr>
        <w:spacing w:after="0"/>
        <w:jc w:val="both"/>
      </w:pPr>
      <w:r>
        <w:t>Z lepiszcza lub materiałów termoplastycznych należy pobrać próbki średnie składające się z 3 próbek</w:t>
      </w:r>
    </w:p>
    <w:p w:rsidR="00201559" w:rsidRDefault="00201559" w:rsidP="00F866C5">
      <w:pPr>
        <w:spacing w:after="0"/>
        <w:jc w:val="both"/>
      </w:pPr>
      <w:r>
        <w:t>częściowych po 6 kg. Z tego jedną próbkę częściową należy poddać badaniom.</w:t>
      </w:r>
    </w:p>
    <w:p w:rsidR="00201559" w:rsidRDefault="00201559" w:rsidP="00F866C5">
      <w:pPr>
        <w:spacing w:after="0"/>
        <w:jc w:val="both"/>
      </w:pPr>
      <w:r>
        <w:t>Ponadto należy pobrać i zbadać kolejną próbkę, jeżeli zewnętrzny wygląd (jednolitość, kolor, zapach,</w:t>
      </w:r>
    </w:p>
    <w:p w:rsidR="00201559" w:rsidRDefault="00201559" w:rsidP="00F866C5">
      <w:pPr>
        <w:spacing w:after="0"/>
        <w:jc w:val="both"/>
      </w:pPr>
      <w:r>
        <w:t>zanieczyszczenia) może budzić obawy.</w:t>
      </w:r>
    </w:p>
    <w:p w:rsidR="00201559" w:rsidRDefault="00201559" w:rsidP="00F866C5">
      <w:pPr>
        <w:spacing w:after="0"/>
        <w:jc w:val="both"/>
      </w:pPr>
      <w:r>
        <w:t>Mieszanka mineralno-asfaltowa i wykonana warstwa</w:t>
      </w:r>
    </w:p>
    <w:p w:rsidR="00201559" w:rsidRDefault="00201559" w:rsidP="00F866C5">
      <w:pPr>
        <w:spacing w:after="0"/>
        <w:jc w:val="both"/>
      </w:pPr>
      <w:r>
        <w:t>Rodzaj i zakres badań kontrolnych mieszanki mineralno-asfaltowej i wykonanej z niej warstwy przyjąć należy</w:t>
      </w:r>
      <w:r w:rsidR="0089716F">
        <w:t xml:space="preserve"> </w:t>
      </w:r>
      <w:r>
        <w:t>zgodnie z WT-2: 2010</w:t>
      </w:r>
    </w:p>
    <w:p w:rsidR="00201559" w:rsidRDefault="00201559" w:rsidP="00F866C5">
      <w:pPr>
        <w:spacing w:after="0"/>
        <w:jc w:val="both"/>
      </w:pPr>
      <w:r>
        <w:t>6.4.3 badania kontrolne dodatkowe</w:t>
      </w:r>
    </w:p>
    <w:p w:rsidR="00201559" w:rsidRDefault="00201559" w:rsidP="00F866C5">
      <w:pPr>
        <w:spacing w:after="0"/>
        <w:jc w:val="both"/>
      </w:pPr>
      <w:r>
        <w:t>W wypadku uznania, że jeden z wyników badań kontrolnych nie jest reprezentatywny dla ocenianego odcinka</w:t>
      </w:r>
      <w:r w:rsidR="0089716F">
        <w:t xml:space="preserve"> </w:t>
      </w:r>
      <w:r>
        <w:t>budowy, Wykonawca ma prawo żądać przeprowadzenia badań kontrolnych dodatkowych. Inżynier i</w:t>
      </w:r>
      <w:r w:rsidR="0089716F">
        <w:t xml:space="preserve"> </w:t>
      </w:r>
      <w:r>
        <w:t>Wykonawca decydują wspólnie o miejscach pobierania próbek i wyznaczeniu odcinków częściowych</w:t>
      </w:r>
      <w:r w:rsidR="0089716F">
        <w:t xml:space="preserve"> </w:t>
      </w:r>
      <w:r>
        <w:t>ocenianego odcinka budowy. Jeżeli odcinek częściowy przyporządkowany do badań kontrolnych nie może być</w:t>
      </w:r>
      <w:r w:rsidR="0089716F">
        <w:t xml:space="preserve"> </w:t>
      </w:r>
      <w:r>
        <w:t>jednoznacznie i zgodnie wyznaczony, to odcinek ten nie powinien być mniejszy niż 20 % ocenianego odcinka</w:t>
      </w:r>
      <w:r w:rsidR="0089716F">
        <w:t xml:space="preserve"> </w:t>
      </w:r>
      <w:r>
        <w:t>budowy.</w:t>
      </w:r>
    </w:p>
    <w:p w:rsidR="00201559" w:rsidRDefault="00201559" w:rsidP="00F866C5">
      <w:pPr>
        <w:spacing w:after="0"/>
        <w:jc w:val="both"/>
      </w:pPr>
      <w:r>
        <w:t>Do odbioru uwzględniane są wyniki badan kontrolnych i badań kontrolnych dodatkowych do wyznaczonych</w:t>
      </w:r>
      <w:r w:rsidR="0089716F">
        <w:t xml:space="preserve"> </w:t>
      </w:r>
      <w:r>
        <w:t>odcinków częściowych.</w:t>
      </w:r>
    </w:p>
    <w:p w:rsidR="00201559" w:rsidRDefault="00201559" w:rsidP="00F866C5">
      <w:pPr>
        <w:spacing w:after="0"/>
        <w:jc w:val="both"/>
      </w:pPr>
      <w:r>
        <w:t>Koszty badań kontrolnych dodatkowych zażądanych przez Wykonawcę ponosi Wykonawca.</w:t>
      </w:r>
    </w:p>
    <w:p w:rsidR="00201559" w:rsidRDefault="00201559" w:rsidP="00F866C5">
      <w:pPr>
        <w:spacing w:after="0"/>
        <w:jc w:val="both"/>
      </w:pPr>
      <w:r>
        <w:t>6.4.4 Badania arbitrażowe</w:t>
      </w:r>
    </w:p>
    <w:p w:rsidR="00201559" w:rsidRDefault="00201559" w:rsidP="00F866C5">
      <w:pPr>
        <w:spacing w:after="0"/>
        <w:jc w:val="both"/>
      </w:pPr>
      <w:r>
        <w:t>Badania arbitrażowe są powtórzeniem badań kontrolnych, co do których istnieją uzasadnione wątpliwości ze</w:t>
      </w:r>
      <w:r w:rsidR="0089716F">
        <w:t xml:space="preserve"> </w:t>
      </w:r>
      <w:r>
        <w:t>strony Inżyniera lub Wykonawcy (np. na podstawie własnych badań)</w:t>
      </w:r>
    </w:p>
    <w:p w:rsidR="00201559" w:rsidRDefault="00201559" w:rsidP="00F866C5">
      <w:pPr>
        <w:spacing w:after="0"/>
        <w:jc w:val="both"/>
      </w:pPr>
      <w:r>
        <w:t>Badania arbitrażowe wykonuje na wniosek strony kontraktu niezależne laboratorium, które nie wykonywało</w:t>
      </w:r>
      <w:r w:rsidR="0089716F">
        <w:t xml:space="preserve"> </w:t>
      </w:r>
      <w:r>
        <w:t>badan kontrolnych.</w:t>
      </w:r>
    </w:p>
    <w:p w:rsidR="00201559" w:rsidRDefault="00201559" w:rsidP="00F866C5">
      <w:pPr>
        <w:spacing w:after="0"/>
        <w:jc w:val="both"/>
      </w:pPr>
      <w:r>
        <w:t>Koszty badań arbitrażowych wraz z wszystkimi kosztami ubocznymi ponosi strona, na której niekorzyść</w:t>
      </w:r>
      <w:r w:rsidR="0089716F">
        <w:t xml:space="preserve"> </w:t>
      </w:r>
      <w:r>
        <w:t>przemawia wynik badania.</w:t>
      </w:r>
    </w:p>
    <w:p w:rsidR="00201559" w:rsidRDefault="00201559" w:rsidP="00F866C5">
      <w:pPr>
        <w:spacing w:after="0"/>
        <w:jc w:val="both"/>
      </w:pPr>
      <w:r>
        <w:t>Wniosek o przeprowadzenie badań arbitrażowych dotyczących zawartości wolnych przestrzeni lub wskaźnika</w:t>
      </w:r>
      <w:r w:rsidR="0089716F">
        <w:t xml:space="preserve"> </w:t>
      </w:r>
      <w:r>
        <w:t>zagęszczenia należy złożyć w ciągu 2 miesięcy od wpływu reklamacji ze strony Inżyniera.</w:t>
      </w:r>
    </w:p>
    <w:p w:rsidR="00201559" w:rsidRDefault="00201559" w:rsidP="00F866C5">
      <w:pPr>
        <w:spacing w:after="0"/>
        <w:jc w:val="both"/>
      </w:pPr>
      <w:r>
        <w:t>6.4.5 Ponadto warstwa bitumiczna powinna charakteryzować się następującymi cechami:</w:t>
      </w:r>
    </w:p>
    <w:p w:rsidR="00201559" w:rsidRDefault="00201559" w:rsidP="00F866C5">
      <w:pPr>
        <w:spacing w:after="0"/>
        <w:jc w:val="both"/>
      </w:pPr>
      <w:r>
        <w:t>Złącza w nawierzchni powinny być wykonane w linii prostej, równolegle lub prostopadle do osi. Złącza:</w:t>
      </w:r>
    </w:p>
    <w:p w:rsidR="00201559" w:rsidRDefault="00201559" w:rsidP="00F866C5">
      <w:pPr>
        <w:spacing w:after="0"/>
        <w:jc w:val="both"/>
      </w:pPr>
      <w:r>
        <w:t>-złącza powinny być całkowicie związane a przylegające warstwy powinny być w jednym poziomie,</w:t>
      </w:r>
    </w:p>
    <w:p w:rsidR="00201559" w:rsidRDefault="00201559" w:rsidP="00F866C5">
      <w:pPr>
        <w:spacing w:after="0"/>
        <w:jc w:val="both"/>
      </w:pPr>
      <w:r>
        <w:t>-krawędzie warstwy powinny być wyprofilowane a w miejscach gdzie zaszła konieczność obcięcia pokryte</w:t>
      </w:r>
      <w:r w:rsidR="0089716F">
        <w:t xml:space="preserve"> </w:t>
      </w:r>
      <w:r>
        <w:t>asfaltem</w:t>
      </w:r>
    </w:p>
    <w:p w:rsidR="00201559" w:rsidRDefault="00201559" w:rsidP="00F866C5">
      <w:pPr>
        <w:spacing w:after="0"/>
        <w:jc w:val="both"/>
      </w:pPr>
      <w:r>
        <w:lastRenderedPageBreak/>
        <w:t>- warstwa powinna mieć jednolitą teksturę, bez miejsc prze</w:t>
      </w:r>
      <w:r w:rsidR="00F866C5">
        <w:t xml:space="preserve"> </w:t>
      </w:r>
      <w:r>
        <w:t>asfaltowanych, porowatych, łuszczących się i</w:t>
      </w:r>
      <w:r w:rsidR="0089716F">
        <w:t xml:space="preserve"> </w:t>
      </w:r>
      <w:r>
        <w:t>spękanych.</w:t>
      </w:r>
    </w:p>
    <w:p w:rsidR="00201559" w:rsidRDefault="00201559" w:rsidP="00F866C5">
      <w:pPr>
        <w:spacing w:after="0"/>
        <w:jc w:val="both"/>
      </w:pPr>
      <w:r>
        <w:t>7. Obmiar robót</w:t>
      </w:r>
    </w:p>
    <w:p w:rsidR="00201559" w:rsidRDefault="00201559" w:rsidP="00F866C5">
      <w:pPr>
        <w:spacing w:after="0"/>
        <w:jc w:val="both"/>
      </w:pPr>
      <w:r>
        <w:t>7.1 Jednostka obmiarowa</w:t>
      </w:r>
    </w:p>
    <w:p w:rsidR="00201559" w:rsidRDefault="00201559" w:rsidP="00F866C5">
      <w:pPr>
        <w:spacing w:after="0"/>
        <w:jc w:val="both"/>
      </w:pPr>
      <w:r>
        <w:t>Obmiaru robót warstw bitumicznych dokonuje się na budowie. Jednostką obmiaru jest dla:</w:t>
      </w:r>
    </w:p>
    <w:p w:rsidR="00201559" w:rsidRDefault="00201559" w:rsidP="00F866C5">
      <w:pPr>
        <w:spacing w:after="0"/>
        <w:jc w:val="both"/>
      </w:pPr>
      <w:r>
        <w:t>-wykonania warstwy ścieralnej z betonu asfaltowego- 1 metr kwadratowy</w:t>
      </w:r>
    </w:p>
    <w:p w:rsidR="00201559" w:rsidRDefault="00201559" w:rsidP="00F866C5">
      <w:pPr>
        <w:spacing w:after="0"/>
        <w:jc w:val="both"/>
      </w:pPr>
      <w:r>
        <w:t>1 wyrównanie istniejącej nawierzchni mieszanką mineralno- asfaltową – 1 Mg</w:t>
      </w:r>
    </w:p>
    <w:p w:rsidR="00201559" w:rsidRDefault="00201559" w:rsidP="00F866C5">
      <w:pPr>
        <w:spacing w:after="0"/>
        <w:jc w:val="both"/>
      </w:pPr>
      <w:r>
        <w:t>8. Odbiór robót</w:t>
      </w:r>
    </w:p>
    <w:p w:rsidR="00201559" w:rsidRDefault="00201559" w:rsidP="00F866C5">
      <w:pPr>
        <w:spacing w:after="0"/>
        <w:jc w:val="both"/>
      </w:pPr>
      <w:r>
        <w:t>8.1 Odbiór i reklamacja robót</w:t>
      </w:r>
    </w:p>
    <w:p w:rsidR="00201559" w:rsidRDefault="00201559" w:rsidP="00F866C5">
      <w:pPr>
        <w:spacing w:after="0"/>
        <w:jc w:val="both"/>
      </w:pPr>
      <w:r>
        <w:t>Odbiory robót inwestycyjnych, przebudów i remontów dzielą się w zależności od charakteru robót na:</w:t>
      </w:r>
    </w:p>
    <w:p w:rsidR="00201559" w:rsidRDefault="00201559" w:rsidP="00F866C5">
      <w:pPr>
        <w:spacing w:after="0"/>
        <w:jc w:val="both"/>
      </w:pPr>
      <w:r>
        <w:t>- odbiory robót ulegających zakryciu, polegające na finalnej ocenie ilości i jakości wykonywanych robót, które w</w:t>
      </w:r>
    </w:p>
    <w:p w:rsidR="00201559" w:rsidRDefault="00201559" w:rsidP="00F866C5">
      <w:pPr>
        <w:spacing w:after="0"/>
        <w:jc w:val="both"/>
      </w:pPr>
      <w:r>
        <w:t>dalszym procesie realizacji obiektu ulegają zakryciu;</w:t>
      </w:r>
    </w:p>
    <w:p w:rsidR="00201559" w:rsidRDefault="00201559" w:rsidP="00F866C5">
      <w:pPr>
        <w:spacing w:after="0"/>
        <w:jc w:val="both"/>
      </w:pPr>
      <w:r>
        <w:t>-odbiory końcowe, polegające na ostatecznej ocenie ilości, jakości i wartości pieniężnej wykonanych robót.</w:t>
      </w:r>
    </w:p>
    <w:p w:rsidR="00201559" w:rsidRDefault="00201559" w:rsidP="00F866C5">
      <w:pPr>
        <w:spacing w:after="0"/>
        <w:jc w:val="both"/>
      </w:pPr>
      <w:r>
        <w:t>Przedmiotem odbioru końcowego może być tylko całkowicie zrealizowana droga- ulica. Ocena części</w:t>
      </w:r>
    </w:p>
    <w:p w:rsidR="00201559" w:rsidRDefault="00201559" w:rsidP="00F866C5">
      <w:pPr>
        <w:spacing w:after="0"/>
        <w:jc w:val="both"/>
      </w:pPr>
      <w:r>
        <w:t>wykonanych prac, pozwalająca na podjęcie decyzji o kontynuowaniu robót, nie jest uważana za odbiór.</w:t>
      </w:r>
    </w:p>
    <w:p w:rsidR="00201559" w:rsidRDefault="00201559" w:rsidP="00F866C5">
      <w:pPr>
        <w:spacing w:after="0"/>
        <w:jc w:val="both"/>
      </w:pPr>
      <w:r>
        <w:t>Dokumenty do odbioru robót</w:t>
      </w:r>
    </w:p>
    <w:p w:rsidR="00201559" w:rsidRDefault="00201559" w:rsidP="00F866C5">
      <w:pPr>
        <w:spacing w:after="0"/>
        <w:jc w:val="both"/>
      </w:pPr>
      <w:r>
        <w:t>Do odbioru końcowego robót należy przedłożyć odbierającemu następujące dokumenty:</w:t>
      </w:r>
    </w:p>
    <w:p w:rsidR="00201559" w:rsidRDefault="00201559" w:rsidP="00F866C5">
      <w:pPr>
        <w:spacing w:after="0"/>
        <w:jc w:val="both"/>
      </w:pPr>
      <w:r>
        <w:t>-recepty mieszanek i ustalenia technologiczne,</w:t>
      </w:r>
    </w:p>
    <w:p w:rsidR="00201559" w:rsidRDefault="00201559" w:rsidP="00F866C5">
      <w:pPr>
        <w:spacing w:after="0"/>
        <w:jc w:val="both"/>
      </w:pPr>
      <w:r>
        <w:t>- dziennik budowy</w:t>
      </w:r>
    </w:p>
    <w:p w:rsidR="00201559" w:rsidRDefault="00201559" w:rsidP="00F866C5">
      <w:pPr>
        <w:spacing w:after="0"/>
        <w:jc w:val="both"/>
      </w:pPr>
      <w:r>
        <w:t>-kosztorys wykonawczy sporządzony zgodnie z obowiązującymi zasadami kosztorysowania i wymaganiami</w:t>
      </w:r>
    </w:p>
    <w:p w:rsidR="00201559" w:rsidRDefault="00201559" w:rsidP="00F866C5">
      <w:pPr>
        <w:spacing w:after="0"/>
        <w:jc w:val="both"/>
      </w:pPr>
      <w:r>
        <w:t>zamawiającego</w:t>
      </w:r>
    </w:p>
    <w:p w:rsidR="00201559" w:rsidRDefault="00201559" w:rsidP="00F866C5">
      <w:pPr>
        <w:spacing w:after="0"/>
        <w:jc w:val="both"/>
      </w:pPr>
      <w:r>
        <w:t>Dokonujący odbioru robót ocenia ich jakość i ilość na podstawie przedłożonych dokumentów, wyników badań i</w:t>
      </w:r>
      <w:r w:rsidR="0089716F">
        <w:t xml:space="preserve"> </w:t>
      </w:r>
      <w:r>
        <w:t>pomiarów oraz po wnikliwej ocenie wizualnej wykonanych robót.</w:t>
      </w:r>
    </w:p>
    <w:p w:rsidR="00201559" w:rsidRDefault="00201559" w:rsidP="00F866C5">
      <w:pPr>
        <w:spacing w:after="0"/>
        <w:jc w:val="both"/>
      </w:pPr>
      <w:r>
        <w:t>Jeżeli według oceny odbierającego, wykonane roboty pod względem przygotowania dokumentacyjnego lub</w:t>
      </w:r>
      <w:r w:rsidR="0089716F">
        <w:t xml:space="preserve"> </w:t>
      </w:r>
      <w:r>
        <w:t>zakresu robót nie są gotowe do odbioru, odbierający w porozumieniu z wykonawcą wyznacza ponowny termin</w:t>
      </w:r>
    </w:p>
    <w:p w:rsidR="00201559" w:rsidRDefault="00201559" w:rsidP="00F866C5">
      <w:pPr>
        <w:spacing w:after="0"/>
        <w:jc w:val="both"/>
      </w:pPr>
      <w:r>
        <w:t>odbioru.</w:t>
      </w:r>
    </w:p>
    <w:p w:rsidR="00201559" w:rsidRDefault="00201559" w:rsidP="00F866C5">
      <w:pPr>
        <w:spacing w:after="0"/>
        <w:jc w:val="both"/>
      </w:pPr>
      <w:r>
        <w:t>Podstawowym dokumentem dokonania odbioru jest protokół.</w:t>
      </w:r>
    </w:p>
    <w:p w:rsidR="00201559" w:rsidRDefault="00201559" w:rsidP="00F866C5">
      <w:pPr>
        <w:spacing w:after="0"/>
        <w:jc w:val="both"/>
      </w:pPr>
      <w:r>
        <w:t>Wszystkie uzgodnione roboty poprawkowe i uzupełniające powinny zostać spisane i potwierdzone przez obie</w:t>
      </w:r>
    </w:p>
    <w:p w:rsidR="00201559" w:rsidRDefault="00201559" w:rsidP="00F866C5">
      <w:pPr>
        <w:spacing w:after="0"/>
        <w:jc w:val="both"/>
      </w:pPr>
      <w:r>
        <w:t>strony. Wszystkie roboty dotyczące rodzaju, ilości i technologii mogą zostać uznane tylko po uprzedniej</w:t>
      </w:r>
      <w:r w:rsidR="0089716F">
        <w:t xml:space="preserve"> </w:t>
      </w:r>
      <w:r>
        <w:t>pisemnej zgodzie odbierającego.</w:t>
      </w:r>
    </w:p>
    <w:p w:rsidR="00201559" w:rsidRDefault="00201559" w:rsidP="00F866C5">
      <w:pPr>
        <w:spacing w:after="0"/>
        <w:jc w:val="both"/>
      </w:pPr>
      <w:r>
        <w:t>8.2 Rozliczenie</w:t>
      </w:r>
    </w:p>
    <w:p w:rsidR="00201559" w:rsidRDefault="00201559" w:rsidP="00F866C5">
      <w:pPr>
        <w:spacing w:after="0"/>
        <w:jc w:val="both"/>
      </w:pPr>
      <w:r>
        <w:t>8.2.1 Cena jednostki obmiarowej</w:t>
      </w:r>
    </w:p>
    <w:p w:rsidR="00201559" w:rsidRDefault="00201559" w:rsidP="00F866C5">
      <w:pPr>
        <w:spacing w:after="0"/>
        <w:jc w:val="both"/>
      </w:pPr>
      <w:r>
        <w:t>Cena obejmuje:</w:t>
      </w:r>
    </w:p>
    <w:p w:rsidR="00201559" w:rsidRDefault="00201559" w:rsidP="00F866C5">
      <w:pPr>
        <w:spacing w:after="0"/>
        <w:jc w:val="both"/>
      </w:pPr>
      <w:r>
        <w:t>-prace przygotowawcze</w:t>
      </w:r>
    </w:p>
    <w:p w:rsidR="00201559" w:rsidRDefault="00201559" w:rsidP="00F866C5">
      <w:pPr>
        <w:spacing w:after="0"/>
        <w:jc w:val="both"/>
      </w:pPr>
      <w:r>
        <w:t>-zakup i dostarczenie materiałów przeznaczonych do produkcji mieszanki</w:t>
      </w:r>
    </w:p>
    <w:p w:rsidR="00201559" w:rsidRDefault="00201559" w:rsidP="00F866C5">
      <w:pPr>
        <w:spacing w:after="0"/>
        <w:jc w:val="both"/>
      </w:pPr>
      <w:r>
        <w:t>-opracowanie recepty laboratoryjnej wraz z badaniami</w:t>
      </w:r>
    </w:p>
    <w:p w:rsidR="00201559" w:rsidRDefault="00201559" w:rsidP="00F866C5">
      <w:pPr>
        <w:spacing w:after="0"/>
        <w:jc w:val="both"/>
      </w:pPr>
      <w:r>
        <w:t>-oczyszczenie i przygotowanie podłoża</w:t>
      </w:r>
    </w:p>
    <w:p w:rsidR="00201559" w:rsidRDefault="00201559" w:rsidP="00F866C5">
      <w:pPr>
        <w:spacing w:after="0"/>
        <w:jc w:val="both"/>
      </w:pPr>
      <w:r>
        <w:t>-zabezpieczenie krawędzi złączy</w:t>
      </w:r>
    </w:p>
    <w:p w:rsidR="00201559" w:rsidRDefault="00201559" w:rsidP="00F866C5">
      <w:pPr>
        <w:spacing w:after="0"/>
        <w:jc w:val="both"/>
      </w:pPr>
      <w:r>
        <w:lastRenderedPageBreak/>
        <w:t>- wytworzenie mieszanki</w:t>
      </w:r>
    </w:p>
    <w:p w:rsidR="00201559" w:rsidRDefault="00201559" w:rsidP="00F866C5">
      <w:pPr>
        <w:spacing w:after="0"/>
        <w:jc w:val="both"/>
      </w:pPr>
      <w:r>
        <w:t>-transport mieszanki do miejsca wbudowania</w:t>
      </w:r>
    </w:p>
    <w:p w:rsidR="00201559" w:rsidRDefault="00201559" w:rsidP="00F866C5">
      <w:pPr>
        <w:spacing w:after="0"/>
        <w:jc w:val="both"/>
      </w:pPr>
      <w:r>
        <w:t>- mechaniczne rozłożenie mieszanki</w:t>
      </w:r>
    </w:p>
    <w:p w:rsidR="00201559" w:rsidRDefault="00201559" w:rsidP="00F866C5">
      <w:pPr>
        <w:spacing w:after="0"/>
        <w:jc w:val="both"/>
      </w:pPr>
      <w:r>
        <w:t>-zagęszczenie i obcięcie krawędzi</w:t>
      </w:r>
    </w:p>
    <w:p w:rsidR="00201559" w:rsidRDefault="00201559" w:rsidP="00F866C5">
      <w:pPr>
        <w:spacing w:after="0"/>
        <w:jc w:val="both"/>
      </w:pPr>
      <w:r>
        <w:t>-wykonanie wszystkich niezbędnych badań, pomiarów, prób i sprawdzeń w tym dodatkowo zleconych przez</w:t>
      </w:r>
      <w:r w:rsidR="00F866C5">
        <w:t xml:space="preserve"> </w:t>
      </w:r>
      <w:r>
        <w:t>Inżyniera</w:t>
      </w:r>
    </w:p>
    <w:p w:rsidR="00201559" w:rsidRDefault="00201559" w:rsidP="00F866C5">
      <w:pPr>
        <w:spacing w:after="0"/>
        <w:jc w:val="both"/>
      </w:pPr>
      <w:r>
        <w:t>-oznakowanie robót i jego utrzymanie</w:t>
      </w:r>
    </w:p>
    <w:p w:rsidR="00201559" w:rsidRDefault="00201559" w:rsidP="00F866C5">
      <w:pPr>
        <w:spacing w:after="0"/>
        <w:jc w:val="both"/>
      </w:pPr>
      <w:r>
        <w:t>-wykonanie innych czynności niezbędnych do realizacji robót objętych niniejsza SST</w:t>
      </w:r>
    </w:p>
    <w:p w:rsidR="00201559" w:rsidRDefault="00201559" w:rsidP="00F866C5">
      <w:pPr>
        <w:spacing w:after="0"/>
        <w:jc w:val="both"/>
      </w:pPr>
      <w:r>
        <w:t>9. Przepisy związane</w:t>
      </w:r>
    </w:p>
    <w:p w:rsidR="00201559" w:rsidRDefault="00201559" w:rsidP="00F866C5">
      <w:pPr>
        <w:spacing w:after="0"/>
        <w:jc w:val="both"/>
      </w:pPr>
      <w:r>
        <w:t>- WT-1 Kruszywa 2010</w:t>
      </w:r>
    </w:p>
    <w:p w:rsidR="00201559" w:rsidRDefault="00201559" w:rsidP="00F866C5">
      <w:pPr>
        <w:spacing w:after="0"/>
        <w:jc w:val="both"/>
      </w:pPr>
      <w:r>
        <w:t>-WT-2 Nawierzchnie asfaltowe 2010</w:t>
      </w:r>
    </w:p>
    <w:p w:rsidR="00201559" w:rsidRDefault="00201559" w:rsidP="00F866C5">
      <w:pPr>
        <w:spacing w:after="0"/>
        <w:jc w:val="both"/>
      </w:pPr>
      <w:r>
        <w:t>- WT-3 Emulsje asfaltowe 2009</w:t>
      </w:r>
    </w:p>
    <w:p w:rsidR="00201559" w:rsidRDefault="00201559" w:rsidP="00F866C5">
      <w:pPr>
        <w:spacing w:after="0"/>
        <w:jc w:val="both"/>
      </w:pPr>
      <w:r>
        <w:t>-Polskie Normy powołane w WT-1</w:t>
      </w:r>
    </w:p>
    <w:p w:rsidR="00201559" w:rsidRDefault="00201559" w:rsidP="00F866C5">
      <w:pPr>
        <w:spacing w:after="0"/>
        <w:jc w:val="both"/>
      </w:pPr>
      <w:r>
        <w:t>-Polskie Normy powołane w WT-2</w:t>
      </w:r>
    </w:p>
    <w:p w:rsidR="00201559" w:rsidRDefault="00201559" w:rsidP="00F866C5">
      <w:pPr>
        <w:spacing w:after="0"/>
        <w:jc w:val="both"/>
      </w:pPr>
      <w:r>
        <w:t>-Polskie Normy powołane w WT-3</w:t>
      </w:r>
    </w:p>
    <w:p w:rsidR="00201559" w:rsidRDefault="00201559" w:rsidP="00F866C5">
      <w:pPr>
        <w:spacing w:after="0"/>
        <w:jc w:val="both"/>
      </w:pPr>
      <w:r>
        <w:t xml:space="preserve">-Dz. U. nr 43 z 1999 r. Rozporządzenie </w:t>
      </w:r>
      <w:proofErr w:type="spellStart"/>
      <w:r>
        <w:t>MTiGM</w:t>
      </w:r>
      <w:proofErr w:type="spellEnd"/>
      <w:r>
        <w:t xml:space="preserve"> w sprawie warunków techni</w:t>
      </w:r>
      <w:r w:rsidR="0093638C">
        <w:t xml:space="preserve">cznych jakim powinny odpowiadać </w:t>
      </w:r>
      <w:r>
        <w:t>drogi publiczne i ich usytuowanie</w:t>
      </w:r>
    </w:p>
    <w:p w:rsidR="0093638C" w:rsidRDefault="0093638C" w:rsidP="00F866C5">
      <w:pPr>
        <w:spacing w:after="0"/>
        <w:jc w:val="both"/>
      </w:pPr>
    </w:p>
    <w:p w:rsidR="0093638C" w:rsidRDefault="0093638C" w:rsidP="00F866C5">
      <w:pPr>
        <w:spacing w:after="0"/>
        <w:jc w:val="both"/>
      </w:pPr>
    </w:p>
    <w:p w:rsidR="00201559" w:rsidRDefault="00201559" w:rsidP="00F866C5">
      <w:pPr>
        <w:spacing w:after="0"/>
        <w:jc w:val="both"/>
      </w:pPr>
      <w:r>
        <w:t>SZCZEGÓŁOWA SPECYFYKACJA TECHNICZNA</w:t>
      </w:r>
    </w:p>
    <w:p w:rsidR="00201559" w:rsidRDefault="00201559" w:rsidP="00F866C5">
      <w:pPr>
        <w:spacing w:after="0"/>
        <w:jc w:val="both"/>
      </w:pPr>
      <w:r>
        <w:t>D-04.03.01.</w:t>
      </w:r>
    </w:p>
    <w:p w:rsidR="00201559" w:rsidRDefault="00201559" w:rsidP="00F866C5">
      <w:pPr>
        <w:spacing w:after="0"/>
        <w:jc w:val="both"/>
      </w:pPr>
      <w:r>
        <w:t>OCZYSZCZENIE I SKROPIENIE</w:t>
      </w:r>
    </w:p>
    <w:p w:rsidR="00201559" w:rsidRDefault="00201559" w:rsidP="00F866C5">
      <w:pPr>
        <w:spacing w:after="0"/>
        <w:jc w:val="both"/>
      </w:pPr>
      <w:r>
        <w:t>WARSTW KONSTRUKCYJNYCH</w:t>
      </w:r>
    </w:p>
    <w:p w:rsidR="00201559" w:rsidRDefault="00201559" w:rsidP="00F866C5">
      <w:pPr>
        <w:spacing w:after="0"/>
        <w:jc w:val="both"/>
      </w:pPr>
      <w:r>
        <w:t>1. WSTĘP</w:t>
      </w:r>
    </w:p>
    <w:p w:rsidR="00201559" w:rsidRDefault="00201559" w:rsidP="00F866C5">
      <w:pPr>
        <w:spacing w:after="0"/>
        <w:jc w:val="both"/>
      </w:pPr>
      <w:r>
        <w:t>1.1. Przedmiot SST</w:t>
      </w:r>
    </w:p>
    <w:p w:rsidR="00201559" w:rsidRDefault="00201559" w:rsidP="00F866C5">
      <w:pPr>
        <w:spacing w:after="0"/>
        <w:jc w:val="both"/>
      </w:pPr>
      <w:r>
        <w:t>Przedmiotem niniejszej Szczegółowej Specyfikacji Technicznej (SST) są wymagania dotyczące wykonania i</w:t>
      </w:r>
    </w:p>
    <w:p w:rsidR="0093638C" w:rsidRDefault="00201559" w:rsidP="00F866C5">
      <w:pPr>
        <w:spacing w:after="0"/>
        <w:jc w:val="both"/>
      </w:pPr>
      <w:r>
        <w:t xml:space="preserve">odbioru robót związanych z </w:t>
      </w:r>
      <w:proofErr w:type="spellStart"/>
      <w:r w:rsidR="0093638C" w:rsidRPr="0093638C">
        <w:t>z</w:t>
      </w:r>
      <w:proofErr w:type="spellEnd"/>
      <w:r w:rsidR="0093638C" w:rsidRPr="0093638C">
        <w:t xml:space="preserve"> „Przebudowa drogi gminnej w m-ści Szozdy na odcinku 0+000,00 do km 1+587,00</w:t>
      </w:r>
    </w:p>
    <w:p w:rsidR="00201559" w:rsidRDefault="00201559" w:rsidP="00F866C5">
      <w:pPr>
        <w:spacing w:after="0"/>
        <w:jc w:val="both"/>
      </w:pPr>
      <w:r>
        <w:t>1.2. Zakres stosowania SST</w:t>
      </w:r>
    </w:p>
    <w:p w:rsidR="00201559" w:rsidRDefault="00201559" w:rsidP="00F866C5">
      <w:pPr>
        <w:spacing w:after="0"/>
        <w:jc w:val="both"/>
      </w:pPr>
      <w:r>
        <w:t>Szczegółowa Specyfikacja Techniczna jest stosowana jako dokument w postępowaniu pr</w:t>
      </w:r>
      <w:r w:rsidR="0093638C">
        <w:t xml:space="preserve">zetargowym i przy </w:t>
      </w:r>
      <w:r>
        <w:t>realizacji umowy na roboty związane z wykonaniem zadania wymienionego w punkcie 1.1.</w:t>
      </w:r>
    </w:p>
    <w:p w:rsidR="00201559" w:rsidRDefault="00201559" w:rsidP="00F866C5">
      <w:pPr>
        <w:spacing w:after="0"/>
        <w:jc w:val="both"/>
      </w:pPr>
      <w:r>
        <w:t>1.2. Zakres robót objętych SST</w:t>
      </w:r>
    </w:p>
    <w:p w:rsidR="00201559" w:rsidRDefault="00201559" w:rsidP="00F866C5">
      <w:pPr>
        <w:spacing w:after="0"/>
        <w:jc w:val="both"/>
      </w:pPr>
      <w:r>
        <w:t>Ustalenia zawarte w niniejszej specyfikacji dotyczą zasad prowadzenia rob</w:t>
      </w:r>
      <w:r w:rsidR="0093638C">
        <w:t xml:space="preserve">ót związanych z oczyszczeniem i </w:t>
      </w:r>
      <w:r>
        <w:t>skropieniem warstw konstrukcyjnych przed ułożeniem następnej warstwy nawierzchni.</w:t>
      </w:r>
    </w:p>
    <w:p w:rsidR="00201559" w:rsidRDefault="00201559" w:rsidP="00F866C5">
      <w:pPr>
        <w:spacing w:after="0"/>
        <w:jc w:val="both"/>
      </w:pPr>
      <w:r>
        <w:t>Zakres robót określony w dokumentacji projektowej obejmuje:</w:t>
      </w:r>
    </w:p>
    <w:p w:rsidR="00201559" w:rsidRDefault="00201559" w:rsidP="00F866C5">
      <w:pPr>
        <w:spacing w:after="0"/>
        <w:jc w:val="both"/>
      </w:pPr>
      <w:r>
        <w:t>· oczyszczenie mechaniczne nawierzchni.</w:t>
      </w:r>
    </w:p>
    <w:p w:rsidR="00201559" w:rsidRDefault="00201559" w:rsidP="00F866C5">
      <w:pPr>
        <w:spacing w:after="0"/>
        <w:jc w:val="both"/>
      </w:pPr>
      <w:r>
        <w:t xml:space="preserve">· skropienie emulsją asfaltową </w:t>
      </w:r>
      <w:proofErr w:type="spellStart"/>
      <w:r>
        <w:t>szybkorozpadową</w:t>
      </w:r>
      <w:proofErr w:type="spellEnd"/>
      <w:r>
        <w:t xml:space="preserve"> C 60 BP</w:t>
      </w:r>
      <w:r w:rsidR="0093638C">
        <w:t xml:space="preserve">3 ZM w ilości 0,5 kg/m2 warstwy </w:t>
      </w:r>
      <w:r>
        <w:t>bitumicznej.</w:t>
      </w:r>
    </w:p>
    <w:p w:rsidR="00201559" w:rsidRDefault="00201559" w:rsidP="00F866C5">
      <w:pPr>
        <w:spacing w:after="0"/>
        <w:jc w:val="both"/>
      </w:pPr>
      <w:r>
        <w:t>2. MATERIAŁY</w:t>
      </w:r>
    </w:p>
    <w:p w:rsidR="00201559" w:rsidRDefault="00201559" w:rsidP="00F866C5">
      <w:pPr>
        <w:spacing w:after="0"/>
        <w:jc w:val="both"/>
      </w:pPr>
      <w:r>
        <w:t>2.1. Rodzaje materiałów do wykonania skropienia</w:t>
      </w:r>
    </w:p>
    <w:p w:rsidR="00201559" w:rsidRDefault="00201559" w:rsidP="00F866C5">
      <w:pPr>
        <w:spacing w:after="0"/>
        <w:jc w:val="both"/>
      </w:pPr>
      <w:r>
        <w:t>Materiałami stosowanymi przy skropieniu warstwy konstrukcyjnej nawierzchni są:</w:t>
      </w:r>
    </w:p>
    <w:p w:rsidR="00201559" w:rsidRDefault="00201559" w:rsidP="00F866C5">
      <w:pPr>
        <w:spacing w:after="0"/>
        <w:jc w:val="both"/>
      </w:pPr>
      <w:r>
        <w:t>a) do skropienia podbudów asfaltowych i warstw z mieszanek mineralno-asfaltowych:</w:t>
      </w:r>
    </w:p>
    <w:p w:rsidR="00201559" w:rsidRDefault="00201559" w:rsidP="00F866C5">
      <w:pPr>
        <w:spacing w:after="0"/>
        <w:jc w:val="both"/>
      </w:pPr>
      <w:r>
        <w:t>· kationowe emulsje szybko</w:t>
      </w:r>
      <w:r w:rsidR="0093638C">
        <w:t xml:space="preserve"> </w:t>
      </w:r>
      <w:r>
        <w:t>rozpadowe C 60 BP3 ZM według WT EmA-1999,</w:t>
      </w:r>
    </w:p>
    <w:p w:rsidR="00201559" w:rsidRDefault="00201559" w:rsidP="00F866C5">
      <w:pPr>
        <w:spacing w:after="0"/>
        <w:jc w:val="both"/>
      </w:pPr>
      <w:r>
        <w:lastRenderedPageBreak/>
        <w:t>Do produkcji emulsji szybko</w:t>
      </w:r>
      <w:r w:rsidR="0093638C">
        <w:t xml:space="preserve"> </w:t>
      </w:r>
      <w:r>
        <w:t>rozpadowych należy stosować asfalty o penetracji poniżej 100 jednostek.</w:t>
      </w:r>
    </w:p>
    <w:p w:rsidR="00201559" w:rsidRDefault="00201559" w:rsidP="00F866C5">
      <w:pPr>
        <w:spacing w:after="0"/>
        <w:jc w:val="both"/>
      </w:pPr>
      <w:r>
        <w:t>2.3. Wymagania dla materiałów</w:t>
      </w:r>
    </w:p>
    <w:p w:rsidR="00201559" w:rsidRDefault="00201559" w:rsidP="00F866C5">
      <w:pPr>
        <w:spacing w:after="0"/>
        <w:jc w:val="both"/>
      </w:pPr>
      <w:r>
        <w:t>Wymagania dla kationowej emulsji asfaltowej podano w EmA-99.</w:t>
      </w:r>
    </w:p>
    <w:p w:rsidR="00201559" w:rsidRDefault="00201559" w:rsidP="00F866C5">
      <w:pPr>
        <w:spacing w:after="0"/>
        <w:jc w:val="both"/>
      </w:pPr>
      <w:r>
        <w:t>2.4. Składowanie lepiszczy</w:t>
      </w:r>
    </w:p>
    <w:p w:rsidR="00201559" w:rsidRDefault="00201559" w:rsidP="00F866C5">
      <w:pPr>
        <w:spacing w:after="0"/>
        <w:jc w:val="both"/>
      </w:pPr>
      <w:r>
        <w:t>Warunki przechowywania nie mogą powodować utraty cech lepiszcza i obniżenia jego jakości. Lepiszcze należy</w:t>
      </w:r>
      <w:r w:rsidR="0093638C">
        <w:t xml:space="preserve"> </w:t>
      </w:r>
      <w:r>
        <w:t>przechowywać w zbiornikach stalowych wyposażonych w urządzenia grzewcze i zabezpieczonych przed</w:t>
      </w:r>
      <w:r w:rsidR="0093638C">
        <w:t xml:space="preserve"> </w:t>
      </w:r>
      <w:r>
        <w:t>dostępem wody i zanieczyszczeniem.</w:t>
      </w:r>
    </w:p>
    <w:p w:rsidR="00201559" w:rsidRDefault="00201559" w:rsidP="00F866C5">
      <w:pPr>
        <w:spacing w:after="0"/>
        <w:jc w:val="both"/>
      </w:pPr>
      <w:r>
        <w:t>Emulsję można magazynować w opakowaniach transportowych lub stacjo</w:t>
      </w:r>
      <w:r w:rsidR="0093638C">
        <w:t xml:space="preserve">narnych zbiornikach pionowych z </w:t>
      </w:r>
      <w:r>
        <w:t>nalewaniem od dna.</w:t>
      </w:r>
    </w:p>
    <w:p w:rsidR="00201559" w:rsidRDefault="00201559" w:rsidP="00F866C5">
      <w:pPr>
        <w:spacing w:after="0"/>
        <w:jc w:val="both"/>
      </w:pPr>
      <w:r>
        <w:t xml:space="preserve">Nie należy stosować zbiornika walcowego leżącego, ze względu na tworzenie </w:t>
      </w:r>
      <w:r w:rsidR="0093638C">
        <w:t xml:space="preserve">się na dużej powierzchni cieczy </w:t>
      </w:r>
      <w:r>
        <w:t>„kożucha” asfaltowego zatykającego później przewody.</w:t>
      </w:r>
    </w:p>
    <w:p w:rsidR="00201559" w:rsidRDefault="00201559" w:rsidP="00F866C5">
      <w:pPr>
        <w:spacing w:after="0"/>
        <w:jc w:val="both"/>
      </w:pPr>
      <w:r>
        <w:t>Przy przechowywaniu emulsji asfaltowej należy przestrzegać zasad ustalonych przez producenta.</w:t>
      </w:r>
    </w:p>
    <w:p w:rsidR="00201559" w:rsidRDefault="00201559" w:rsidP="00F866C5">
      <w:pPr>
        <w:spacing w:after="0"/>
        <w:jc w:val="both"/>
      </w:pPr>
      <w:r>
        <w:t>3. SPRZĘT</w:t>
      </w:r>
    </w:p>
    <w:p w:rsidR="00201559" w:rsidRDefault="00201559" w:rsidP="00F866C5">
      <w:pPr>
        <w:spacing w:after="0"/>
        <w:jc w:val="both"/>
      </w:pPr>
      <w:r>
        <w:t>3.1. Sprzęt do oczyszczenia nawierzchni</w:t>
      </w:r>
    </w:p>
    <w:p w:rsidR="00201559" w:rsidRDefault="00201559" w:rsidP="00F866C5">
      <w:pPr>
        <w:spacing w:after="0"/>
        <w:jc w:val="both"/>
      </w:pPr>
      <w:r>
        <w:t>Wykonawca przystępujący do oczyszczania nawierzchni, powinien wykaza</w:t>
      </w:r>
      <w:r w:rsidR="0093638C">
        <w:t xml:space="preserve">ć się możliwością korzystania z </w:t>
      </w:r>
      <w:r>
        <w:t>następującego sprzętu:</w:t>
      </w:r>
    </w:p>
    <w:p w:rsidR="00201559" w:rsidRDefault="00201559" w:rsidP="00F866C5">
      <w:pPr>
        <w:spacing w:after="0"/>
        <w:jc w:val="both"/>
      </w:pPr>
      <w:r>
        <w:t>· szczotek mechanicznych,</w:t>
      </w:r>
    </w:p>
    <w:p w:rsidR="00201559" w:rsidRDefault="00201559" w:rsidP="00F866C5">
      <w:pPr>
        <w:spacing w:after="0"/>
        <w:jc w:val="both"/>
      </w:pPr>
      <w:r>
        <w:t>3.3. Sprzęt do skrapiania warstw nawierzchni</w:t>
      </w:r>
    </w:p>
    <w:p w:rsidR="00201559" w:rsidRDefault="00201559" w:rsidP="00F866C5">
      <w:pPr>
        <w:spacing w:after="0"/>
        <w:jc w:val="both"/>
      </w:pPr>
      <w:r>
        <w:t>Do skrapiania warstw nawierzchni należy używać skrapiarkę lepiszcza. Skra</w:t>
      </w:r>
      <w:r w:rsidR="0093638C">
        <w:t xml:space="preserve">piarka powinna być wyposażona w </w:t>
      </w:r>
      <w:r>
        <w:t>urządzenia pomiarowo-kontrolne pozwalające na sprawdzenie i regulowanie następujących parametrów:</w:t>
      </w:r>
    </w:p>
    <w:p w:rsidR="00201559" w:rsidRDefault="00201559" w:rsidP="00F866C5">
      <w:pPr>
        <w:spacing w:after="0"/>
        <w:jc w:val="both"/>
      </w:pPr>
      <w:r>
        <w:t>· temperatury rozkładanego lepiszcza,</w:t>
      </w:r>
    </w:p>
    <w:p w:rsidR="00201559" w:rsidRDefault="00201559" w:rsidP="00F866C5">
      <w:pPr>
        <w:spacing w:after="0"/>
        <w:jc w:val="both"/>
      </w:pPr>
      <w:r>
        <w:t>· ciśnienia lepiszcza w kolektorze,</w:t>
      </w:r>
    </w:p>
    <w:p w:rsidR="00201559" w:rsidRDefault="00201559" w:rsidP="00F866C5">
      <w:pPr>
        <w:spacing w:after="0"/>
        <w:jc w:val="both"/>
      </w:pPr>
      <w:r>
        <w:t>· obrotów pompy dozującej lepiszcze,</w:t>
      </w:r>
    </w:p>
    <w:p w:rsidR="00201559" w:rsidRDefault="00201559" w:rsidP="00F866C5">
      <w:pPr>
        <w:spacing w:after="0"/>
        <w:jc w:val="both"/>
      </w:pPr>
      <w:r>
        <w:t>· prędkości poruszania się skrapiarki,</w:t>
      </w:r>
    </w:p>
    <w:p w:rsidR="00201559" w:rsidRDefault="00201559" w:rsidP="00F866C5">
      <w:pPr>
        <w:spacing w:after="0"/>
        <w:jc w:val="both"/>
      </w:pPr>
      <w:r>
        <w:t>· wysokości i długości kolektora do rozkładania lepiszcza,</w:t>
      </w:r>
    </w:p>
    <w:p w:rsidR="00201559" w:rsidRDefault="00201559" w:rsidP="00F866C5">
      <w:pPr>
        <w:spacing w:after="0"/>
        <w:jc w:val="both"/>
      </w:pPr>
      <w:r>
        <w:t>· dozatora lepiszcza.</w:t>
      </w:r>
    </w:p>
    <w:p w:rsidR="00201559" w:rsidRDefault="00201559" w:rsidP="00F866C5">
      <w:pPr>
        <w:spacing w:after="0"/>
        <w:jc w:val="both"/>
      </w:pPr>
      <w:r>
        <w:t>Zbiornik na lepiszcze skrapiarki powinien być izolowany termicznie tak, aby</w:t>
      </w:r>
      <w:r w:rsidR="0093638C">
        <w:t xml:space="preserve"> było możliwe zachowanie stałej </w:t>
      </w:r>
      <w:r>
        <w:t>temperatury lepiszcza.</w:t>
      </w:r>
    </w:p>
    <w:p w:rsidR="00201559" w:rsidRDefault="00201559" w:rsidP="00F866C5">
      <w:pPr>
        <w:spacing w:after="0"/>
        <w:jc w:val="both"/>
      </w:pPr>
      <w:r>
        <w:t>Wykonawca powinien posiadać aktualne świadectwo cechowania skrapiarki.</w:t>
      </w:r>
    </w:p>
    <w:p w:rsidR="00201559" w:rsidRDefault="00201559" w:rsidP="00F866C5">
      <w:pPr>
        <w:spacing w:after="0"/>
        <w:jc w:val="both"/>
      </w:pPr>
      <w:r>
        <w:t>Skrapiarka powinna zapewnić rozkładanie lepiszcza z tolerancją ± 10% od ilości założonej.</w:t>
      </w:r>
    </w:p>
    <w:p w:rsidR="00201559" w:rsidRDefault="00201559" w:rsidP="00F866C5">
      <w:pPr>
        <w:spacing w:after="0"/>
        <w:jc w:val="both"/>
      </w:pPr>
      <w:r>
        <w:t>4. TRANSPORT</w:t>
      </w:r>
    </w:p>
    <w:p w:rsidR="00201559" w:rsidRDefault="00201559" w:rsidP="00F866C5">
      <w:pPr>
        <w:spacing w:after="0"/>
        <w:jc w:val="both"/>
      </w:pPr>
      <w:r>
        <w:t>4.1. Transport lepiszczy</w:t>
      </w:r>
    </w:p>
    <w:p w:rsidR="00201559" w:rsidRDefault="00201559" w:rsidP="00F866C5">
      <w:pPr>
        <w:spacing w:after="0"/>
        <w:jc w:val="both"/>
      </w:pPr>
      <w:r>
        <w:t>Emulsja może być transportowana w cysternach, autocysternach, skrapiarkach,</w:t>
      </w:r>
      <w:r w:rsidR="0093638C">
        <w:t xml:space="preserve"> beczkach i innych opakowaniach </w:t>
      </w:r>
      <w:r>
        <w:t>pod warunkiem, że nie będą korodowały pod wpływem emulsji i nie będą p</w:t>
      </w:r>
      <w:r w:rsidR="0093638C">
        <w:t xml:space="preserve">owodowały jej rozpadu. Cysterny </w:t>
      </w:r>
      <w:r>
        <w:t>przeznaczone do przewozu emulsji powinny być przedzielone przegro</w:t>
      </w:r>
      <w:r w:rsidR="0093638C">
        <w:t xml:space="preserve">dami, dzielącymi je na komory o </w:t>
      </w:r>
      <w:r>
        <w:t>pojemności nie większej niż 1 m3, a każda przegroda powinna mieć wykroje w dnie umożl</w:t>
      </w:r>
      <w:r w:rsidR="0093638C">
        <w:t xml:space="preserve">iwiające przepływ </w:t>
      </w:r>
      <w:r>
        <w:t>emulsji. Cysterny, pojemniki i zbiorniki przeznaczone do transportu lub składowania emulsji powinny być</w:t>
      </w:r>
    </w:p>
    <w:p w:rsidR="00201559" w:rsidRDefault="00201559" w:rsidP="00F866C5">
      <w:pPr>
        <w:spacing w:after="0"/>
        <w:jc w:val="both"/>
      </w:pPr>
      <w:r>
        <w:t>czyste i nie powinny zawierać resztek innych lepiszczy.</w:t>
      </w:r>
    </w:p>
    <w:p w:rsidR="00201559" w:rsidRDefault="00201559" w:rsidP="00F866C5">
      <w:pPr>
        <w:spacing w:after="0"/>
        <w:jc w:val="both"/>
      </w:pPr>
      <w:r>
        <w:t>5. WYKONANIE ROBÓT</w:t>
      </w:r>
    </w:p>
    <w:p w:rsidR="00201559" w:rsidRDefault="00201559" w:rsidP="00F866C5">
      <w:pPr>
        <w:spacing w:after="0"/>
        <w:jc w:val="both"/>
      </w:pPr>
      <w:r>
        <w:t>5.1. Oczyszczanie warstw nawierzchni</w:t>
      </w:r>
    </w:p>
    <w:p w:rsidR="00201559" w:rsidRDefault="00201559" w:rsidP="00F866C5">
      <w:pPr>
        <w:spacing w:after="0"/>
        <w:jc w:val="both"/>
      </w:pPr>
      <w:r>
        <w:t>Oczyszczanie warstw nawierzchni polega na usunięciu luźnego materiału, b</w:t>
      </w:r>
      <w:r w:rsidR="0093638C">
        <w:t xml:space="preserve">rudu, błota i kurzu przy użyciu </w:t>
      </w:r>
      <w:r>
        <w:t>szczotek mechanicznych.</w:t>
      </w:r>
    </w:p>
    <w:p w:rsidR="00201559" w:rsidRDefault="00201559" w:rsidP="00F866C5">
      <w:pPr>
        <w:spacing w:after="0"/>
        <w:jc w:val="both"/>
      </w:pPr>
      <w:r>
        <w:t>5.3. Skrapianie warstw nawierzchni</w:t>
      </w:r>
    </w:p>
    <w:p w:rsidR="00201559" w:rsidRDefault="00201559" w:rsidP="00F866C5">
      <w:pPr>
        <w:spacing w:after="0"/>
        <w:jc w:val="both"/>
      </w:pPr>
      <w:r>
        <w:lastRenderedPageBreak/>
        <w:t>Warstwa przed skrapianiem powinna być oczyszczona. Jeżeli do czyszczeni</w:t>
      </w:r>
      <w:r w:rsidR="0093638C">
        <w:t xml:space="preserve">a warstwy była używana woda, to  </w:t>
      </w:r>
      <w:r>
        <w:t>skropienie lepiszczem może nastąpić dopiero po wyschnięciu warstwy, z wyjąt</w:t>
      </w:r>
      <w:r w:rsidR="0093638C">
        <w:t xml:space="preserve">kiem zastosowania emulsji, przy </w:t>
      </w:r>
      <w:r>
        <w:t>których nawierzchnia może być wilgotna.</w:t>
      </w:r>
    </w:p>
    <w:p w:rsidR="00201559" w:rsidRDefault="00201559" w:rsidP="00F866C5">
      <w:pPr>
        <w:spacing w:after="0"/>
        <w:jc w:val="both"/>
      </w:pPr>
      <w:r>
        <w:t>Do skropienia warstwy przed ułożeniem warstwy ścieralnej należy stosować modyfikowaną emulsję asfaltową.</w:t>
      </w:r>
    </w:p>
    <w:p w:rsidR="00201559" w:rsidRDefault="00201559" w:rsidP="00F866C5">
      <w:pPr>
        <w:spacing w:after="0"/>
        <w:jc w:val="both"/>
      </w:pPr>
      <w:r>
        <w:t>Dokładne użycie lepiszcza powinno być ustalone w zależności od rodzaju warstwy i stanu jej powierzchni i</w:t>
      </w:r>
      <w:r w:rsidR="0093638C">
        <w:t xml:space="preserve"> </w:t>
      </w:r>
      <w:r>
        <w:t>zaakceptowane przez Inżyniera.</w:t>
      </w:r>
    </w:p>
    <w:p w:rsidR="00201559" w:rsidRDefault="00201559" w:rsidP="00F866C5">
      <w:pPr>
        <w:spacing w:after="0"/>
        <w:jc w:val="both"/>
      </w:pPr>
      <w:r>
        <w:t>*) W razie potrzeby emulsję należy ogrzać do temperatury zapewniającej wymaganą lepkość.</w:t>
      </w:r>
    </w:p>
    <w:p w:rsidR="00201559" w:rsidRDefault="00201559" w:rsidP="00F866C5">
      <w:pPr>
        <w:spacing w:after="0"/>
        <w:jc w:val="both"/>
      </w:pPr>
      <w:r>
        <w:t>Jeżeli do skropienia została użyta emulsja asfaltowa, to skropiona warstwa powinna być pozostawiona bez</w:t>
      </w:r>
    </w:p>
    <w:p w:rsidR="00201559" w:rsidRDefault="00201559" w:rsidP="00F866C5">
      <w:pPr>
        <w:spacing w:after="0"/>
        <w:jc w:val="both"/>
      </w:pPr>
      <w:r>
        <w:t>jakiegokolwiek ruchu na czas niezbędny do umożliwienia penetracji lepiszcza w w</w:t>
      </w:r>
      <w:r w:rsidR="0093638C">
        <w:t xml:space="preserve">arstwę i odparowania wody z </w:t>
      </w:r>
      <w:r>
        <w:t>emulsji. W zależności od rodzaju użytej emulsji czas ten wynosi od 1 godz. do 24 godzin.</w:t>
      </w:r>
    </w:p>
    <w:p w:rsidR="00201559" w:rsidRDefault="00201559" w:rsidP="00F866C5">
      <w:pPr>
        <w:spacing w:after="0"/>
        <w:jc w:val="both"/>
      </w:pPr>
      <w:r>
        <w:t xml:space="preserve">Przed ułożeniem warstwy z mieszanki </w:t>
      </w:r>
      <w:proofErr w:type="spellStart"/>
      <w:r>
        <w:t>mineralno</w:t>
      </w:r>
      <w:proofErr w:type="spellEnd"/>
      <w:r>
        <w:t xml:space="preserve">–bitumicznej Wykonawca </w:t>
      </w:r>
      <w:r w:rsidR="0093638C">
        <w:t xml:space="preserve">powinien zabezpieczyć skropioną </w:t>
      </w:r>
      <w:r>
        <w:t>warstwę nawierzchni przed uszkodzeniem dopuszczając tylko niezbędny ruch budowlany.</w:t>
      </w:r>
    </w:p>
    <w:p w:rsidR="00201559" w:rsidRDefault="00201559" w:rsidP="00F866C5">
      <w:pPr>
        <w:spacing w:after="0"/>
        <w:jc w:val="both"/>
      </w:pPr>
      <w:r>
        <w:t>6. KONTROLA JAKOŚCI</w:t>
      </w:r>
    </w:p>
    <w:p w:rsidR="00201559" w:rsidRDefault="00201559" w:rsidP="00F866C5">
      <w:pPr>
        <w:spacing w:after="0"/>
        <w:jc w:val="both"/>
      </w:pPr>
      <w:r>
        <w:t>6.1. Badania przed przystąpieniem do robót</w:t>
      </w:r>
    </w:p>
    <w:p w:rsidR="00201559" w:rsidRDefault="00201559" w:rsidP="00F866C5">
      <w:pPr>
        <w:spacing w:after="0"/>
        <w:jc w:val="both"/>
      </w:pPr>
      <w:r>
        <w:t>Przed przystąpieniem do robót Wykonawca powinien przeprowadzić p</w:t>
      </w:r>
      <w:r w:rsidR="0093638C">
        <w:t xml:space="preserve">róbne skropienie warstwy w celu </w:t>
      </w:r>
      <w:r>
        <w:t>określenia optymalnych parametrów pracy skrapiarki i określenia wymaganej i</w:t>
      </w:r>
      <w:r w:rsidR="0093638C">
        <w:t xml:space="preserve">lości lepiszcza w zależności od </w:t>
      </w:r>
      <w:r>
        <w:t>rodzaju i stanu warstwy do skropienia.</w:t>
      </w:r>
    </w:p>
    <w:p w:rsidR="00201559" w:rsidRDefault="00201559" w:rsidP="00F866C5">
      <w:pPr>
        <w:spacing w:after="0"/>
        <w:jc w:val="both"/>
      </w:pPr>
      <w:r>
        <w:t>6.3. Badania w czasie robót</w:t>
      </w:r>
    </w:p>
    <w:p w:rsidR="00201559" w:rsidRDefault="00201559" w:rsidP="00F866C5">
      <w:pPr>
        <w:spacing w:after="0"/>
        <w:jc w:val="both"/>
      </w:pPr>
      <w:r>
        <w:t>6.3.1. Badania lepiszcza</w:t>
      </w:r>
    </w:p>
    <w:p w:rsidR="00201559" w:rsidRDefault="00201559" w:rsidP="00F866C5">
      <w:pPr>
        <w:spacing w:after="0"/>
        <w:jc w:val="both"/>
      </w:pPr>
      <w:r>
        <w:t xml:space="preserve">Ocena lepiszcza powinna być oparta na atestach producenta </w:t>
      </w:r>
    </w:p>
    <w:p w:rsidR="00201559" w:rsidRDefault="00201559" w:rsidP="00F866C5">
      <w:pPr>
        <w:spacing w:after="0"/>
        <w:jc w:val="both"/>
      </w:pPr>
      <w:r>
        <w:t>6.3.2. Sprawdzenie jednorodności skropienia i zużycia lepiszcza</w:t>
      </w:r>
    </w:p>
    <w:p w:rsidR="00201559" w:rsidRDefault="00201559" w:rsidP="00F866C5">
      <w:pPr>
        <w:spacing w:after="0"/>
        <w:jc w:val="both"/>
      </w:pPr>
      <w:r>
        <w:t>Należy przeprowadzić kontrolę ilości rozkładanego lepiszcza. Jednorodność skro</w:t>
      </w:r>
      <w:r w:rsidR="0093638C">
        <w:t xml:space="preserve">pienia należy ocenić wizualnie, </w:t>
      </w:r>
      <w:r>
        <w:t>nie powinno być miejsc nieskropionych lub wyraźnie pokrytych większą ilością asfaltu.</w:t>
      </w:r>
    </w:p>
    <w:p w:rsidR="00201559" w:rsidRDefault="00201559" w:rsidP="00F866C5">
      <w:pPr>
        <w:spacing w:after="0"/>
        <w:jc w:val="both"/>
      </w:pPr>
      <w:r>
        <w:t>Wymagana dokładność klasy 1 czyli ±10% według PN-EN 12271-3; 2005 „Powierzchniowe utrwalenie.</w:t>
      </w:r>
    </w:p>
    <w:p w:rsidR="00201559" w:rsidRDefault="00201559" w:rsidP="00F866C5">
      <w:pPr>
        <w:spacing w:after="0"/>
        <w:jc w:val="both"/>
      </w:pPr>
      <w:r>
        <w:t>Wymagania techniczne. Cz.3 Dozowanie i dokładność dozowania lepiszcza i kruszywa.</w:t>
      </w:r>
    </w:p>
    <w:p w:rsidR="00201559" w:rsidRDefault="00201559" w:rsidP="00F866C5">
      <w:pPr>
        <w:spacing w:after="0"/>
        <w:jc w:val="both"/>
      </w:pPr>
      <w:r>
        <w:t>Zalecany sposób wykonania badań kontrolnych ilości skropienia według PN-EN 12272-1; 2005</w:t>
      </w:r>
    </w:p>
    <w:p w:rsidR="00201559" w:rsidRDefault="00201559" w:rsidP="00F866C5">
      <w:pPr>
        <w:spacing w:after="0"/>
        <w:jc w:val="both"/>
      </w:pPr>
      <w:r>
        <w:t>„Powierzchniowe utrwalenie. Metody badań. Część 1. Dozowanie i poprzeczny</w:t>
      </w:r>
      <w:r w:rsidR="0093638C">
        <w:t xml:space="preserve"> rozkład lepiszcza i </w:t>
      </w:r>
      <w:proofErr w:type="spellStart"/>
      <w:r w:rsidR="0093638C">
        <w:t>kruszywa”.</w:t>
      </w:r>
      <w:r>
        <w:t>W</w:t>
      </w:r>
      <w:proofErr w:type="spellEnd"/>
      <w:r>
        <w:t xml:space="preserve"> przypadku stwierdzenia nadmiernego skropienia powierzchni Wykonawca u</w:t>
      </w:r>
      <w:r w:rsidR="0093638C">
        <w:t xml:space="preserve">sunie nadmiar asfaltu na własny </w:t>
      </w:r>
      <w:r>
        <w:t>koszt.</w:t>
      </w:r>
    </w:p>
    <w:p w:rsidR="00201559" w:rsidRDefault="00201559" w:rsidP="00F866C5">
      <w:pPr>
        <w:spacing w:after="0"/>
        <w:jc w:val="both"/>
      </w:pPr>
      <w:r>
        <w:t>7. OBMIAR ROBÓT</w:t>
      </w:r>
    </w:p>
    <w:p w:rsidR="00201559" w:rsidRDefault="0093638C" w:rsidP="00F866C5">
      <w:pPr>
        <w:spacing w:after="0"/>
        <w:jc w:val="both"/>
      </w:pPr>
      <w:r>
        <w:t>7.1. Jednostka obmiarowa Jednostką obmiarową jest:</w:t>
      </w:r>
      <w:r w:rsidR="00201559">
        <w:t>· m2 (metr kwadratowy) powierzchni skropionej.</w:t>
      </w:r>
    </w:p>
    <w:p w:rsidR="00201559" w:rsidRDefault="00201559" w:rsidP="00F866C5">
      <w:pPr>
        <w:spacing w:after="0"/>
        <w:jc w:val="both"/>
      </w:pPr>
      <w:r>
        <w:t>8. ODBIÓR ROBÓT</w:t>
      </w:r>
    </w:p>
    <w:p w:rsidR="00201559" w:rsidRDefault="00201559" w:rsidP="00F866C5">
      <w:pPr>
        <w:spacing w:after="0"/>
        <w:jc w:val="both"/>
      </w:pPr>
      <w:r>
        <w:t>8.1. Ogólne zasady odbioru robót</w:t>
      </w:r>
    </w:p>
    <w:p w:rsidR="00201559" w:rsidRDefault="00201559" w:rsidP="00F866C5">
      <w:pPr>
        <w:spacing w:after="0"/>
        <w:jc w:val="both"/>
      </w:pPr>
      <w:r>
        <w:t>Roboty uznaje się za wykonane zgodnie z SST</w:t>
      </w:r>
    </w:p>
    <w:p w:rsidR="00201559" w:rsidRDefault="00201559" w:rsidP="00F866C5">
      <w:pPr>
        <w:spacing w:after="0"/>
        <w:jc w:val="both"/>
      </w:pPr>
      <w:r>
        <w:t>9. PODSTAWA PŁATNOŚCI</w:t>
      </w:r>
    </w:p>
    <w:p w:rsidR="00201559" w:rsidRDefault="00201559" w:rsidP="00F866C5">
      <w:pPr>
        <w:spacing w:after="0"/>
        <w:jc w:val="both"/>
      </w:pPr>
      <w:r>
        <w:t>9.1. Cena jednostki obmiarowej</w:t>
      </w:r>
    </w:p>
    <w:p w:rsidR="00201559" w:rsidRDefault="00201559" w:rsidP="00F866C5">
      <w:pPr>
        <w:spacing w:after="0"/>
        <w:jc w:val="both"/>
      </w:pPr>
      <w:r>
        <w:t>Cena 1 m2 skropienia warstw konstrukcyjnych obejmuje:</w:t>
      </w:r>
    </w:p>
    <w:p w:rsidR="00201559" w:rsidRDefault="00201559" w:rsidP="00F866C5">
      <w:pPr>
        <w:spacing w:after="0"/>
        <w:jc w:val="both"/>
      </w:pPr>
      <w:r>
        <w:t>· mechaniczne oczyszczenie nawierzchni</w:t>
      </w:r>
    </w:p>
    <w:p w:rsidR="00201559" w:rsidRDefault="00201559" w:rsidP="00F866C5">
      <w:pPr>
        <w:spacing w:after="0"/>
        <w:jc w:val="both"/>
      </w:pPr>
      <w:r>
        <w:t>· dostarczenie lepiszcza i napełnienie nim skrapiarek,</w:t>
      </w:r>
    </w:p>
    <w:p w:rsidR="00201559" w:rsidRDefault="00201559" w:rsidP="00F866C5">
      <w:pPr>
        <w:spacing w:after="0"/>
        <w:jc w:val="both"/>
      </w:pPr>
      <w:r>
        <w:t>· podgrzanie lepiszcza do wymaganej temperatury,</w:t>
      </w:r>
    </w:p>
    <w:p w:rsidR="00201559" w:rsidRDefault="00201559" w:rsidP="00F866C5">
      <w:pPr>
        <w:spacing w:after="0"/>
        <w:jc w:val="both"/>
      </w:pPr>
      <w:r>
        <w:t>· skropienie powierzchni warstwy lepiszczem, w ilości ustalonej w SST,</w:t>
      </w:r>
    </w:p>
    <w:p w:rsidR="00201559" w:rsidRDefault="00201559" w:rsidP="00F866C5">
      <w:pPr>
        <w:spacing w:after="0"/>
        <w:jc w:val="both"/>
      </w:pPr>
      <w:r>
        <w:lastRenderedPageBreak/>
        <w:t>· utrzymanie skropionej powierzchni do czasu ułożenia warstwy ścieralnej,</w:t>
      </w:r>
    </w:p>
    <w:p w:rsidR="00201559" w:rsidRDefault="00201559" w:rsidP="00F866C5">
      <w:pPr>
        <w:spacing w:after="0"/>
        <w:jc w:val="both"/>
      </w:pPr>
      <w:r>
        <w:t>10. PRZEPISY ZWIĄZANE</w:t>
      </w:r>
    </w:p>
    <w:p w:rsidR="00201559" w:rsidRDefault="00201559" w:rsidP="00F866C5">
      <w:pPr>
        <w:spacing w:after="0"/>
        <w:jc w:val="both"/>
      </w:pPr>
      <w:r>
        <w:t>10.1. Normy</w:t>
      </w:r>
    </w:p>
    <w:p w:rsidR="00201559" w:rsidRDefault="00201559" w:rsidP="00F866C5">
      <w:pPr>
        <w:spacing w:after="0"/>
        <w:jc w:val="both"/>
      </w:pPr>
      <w:r>
        <w:t xml:space="preserve">1. PN-EN 12272-1; 2005 „Powierzchniowe utrwalenie. Metody badań. </w:t>
      </w:r>
      <w:r w:rsidR="0093638C">
        <w:t xml:space="preserve">Część 1. Dozowanie i poprzeczny </w:t>
      </w:r>
      <w:r>
        <w:t>rozkład lepiszcza i kruszywa.</w:t>
      </w:r>
    </w:p>
    <w:p w:rsidR="00201559" w:rsidRDefault="00201559" w:rsidP="00F866C5">
      <w:pPr>
        <w:spacing w:after="0"/>
        <w:jc w:val="both"/>
      </w:pPr>
      <w:r>
        <w:t>2. PN-EN 12271-3; 2005 „Powierzchniowe utrwalenie. Wymagania techniczne. Cz. 3 Dozowanie i dokładność</w:t>
      </w:r>
      <w:r w:rsidR="0093638C">
        <w:t xml:space="preserve"> </w:t>
      </w:r>
      <w:r>
        <w:t>dozowania lepiszcza i kruszywa.</w:t>
      </w:r>
    </w:p>
    <w:p w:rsidR="00201559" w:rsidRDefault="00201559" w:rsidP="00F866C5">
      <w:pPr>
        <w:spacing w:after="0"/>
        <w:jc w:val="both"/>
      </w:pPr>
      <w:r>
        <w:t>10.1. Inne dokumenty</w:t>
      </w:r>
    </w:p>
    <w:p w:rsidR="00E366C8" w:rsidRDefault="00201559" w:rsidP="00F866C5">
      <w:pPr>
        <w:spacing w:after="0"/>
        <w:jc w:val="both"/>
      </w:pPr>
      <w:r>
        <w:t xml:space="preserve">3. Warunki techniczne. Drogowe kationowe emulsje asfaltowe EmA-99. </w:t>
      </w:r>
      <w:r w:rsidR="0093638C">
        <w:t xml:space="preserve">IBDiM-1999 r. Seria Informacje, </w:t>
      </w:r>
      <w:r>
        <w:t>Instrukcje. Zeszyt nr 60</w:t>
      </w:r>
    </w:p>
    <w:sectPr w:rsidR="00E366C8" w:rsidSect="00F1539E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59"/>
    <w:rsid w:val="00201559"/>
    <w:rsid w:val="0021497B"/>
    <w:rsid w:val="003D6EA8"/>
    <w:rsid w:val="004F52F6"/>
    <w:rsid w:val="0089716F"/>
    <w:rsid w:val="0093638C"/>
    <w:rsid w:val="009E4F5B"/>
    <w:rsid w:val="00E366C8"/>
    <w:rsid w:val="00F1539E"/>
    <w:rsid w:val="00F8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5601</Words>
  <Characters>33612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6</cp:revision>
  <cp:lastPrinted>2017-02-08T13:38:00Z</cp:lastPrinted>
  <dcterms:created xsi:type="dcterms:W3CDTF">2017-02-08T12:58:00Z</dcterms:created>
  <dcterms:modified xsi:type="dcterms:W3CDTF">2017-02-08T13:39:00Z</dcterms:modified>
</cp:coreProperties>
</file>