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6266" w14:textId="77777777" w:rsidR="00E36322" w:rsidRPr="001A1D15" w:rsidRDefault="000D0E94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1D15">
        <w:rPr>
          <w:rFonts w:ascii="Cambria" w:hAnsi="Cambria"/>
          <w:b/>
          <w:bCs/>
          <w:sz w:val="24"/>
          <w:szCs w:val="24"/>
        </w:rPr>
        <w:t>Załącznik Nr 9 do SWZ</w:t>
      </w:r>
    </w:p>
    <w:p w14:paraId="7E8FD53E" w14:textId="77777777" w:rsidR="00E36322" w:rsidRPr="001A1D15" w:rsidRDefault="000D0E94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1A1D15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6EF4A4D4" w14:textId="65CAD248" w:rsidR="00E36322" w:rsidRPr="001A1D15" w:rsidRDefault="000D0E94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 w:rsidRPr="001A1D1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60024">
        <w:rPr>
          <w:rFonts w:ascii="Cambria" w:eastAsia="Cambria" w:hAnsi="Cambria" w:cs="Cambria"/>
          <w:b/>
          <w:sz w:val="24"/>
          <w:szCs w:val="24"/>
        </w:rPr>
        <w:t xml:space="preserve">KNK.271.12.2022.AM </w:t>
      </w:r>
      <w:r w:rsidRPr="001A1D15">
        <w:rPr>
          <w:rFonts w:ascii="Cambria" w:hAnsi="Cambria" w:cs="Calibri"/>
          <w:bCs/>
          <w:sz w:val="24"/>
          <w:szCs w:val="24"/>
        </w:rPr>
        <w:t>)</w:t>
      </w:r>
    </w:p>
    <w:p w14:paraId="3A645C37" w14:textId="77777777" w:rsidR="00E36322" w:rsidRPr="001A1D15" w:rsidRDefault="000D0E94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1A1D15">
        <w:rPr>
          <w:rFonts w:ascii="Cambria" w:hAnsi="Cambria"/>
          <w:b/>
          <w:bCs/>
          <w:sz w:val="24"/>
          <w:szCs w:val="24"/>
        </w:rPr>
        <w:t>Moduł fotowoltaiczny.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3601"/>
      </w:tblGrid>
      <w:tr w:rsidR="00E36322" w:rsidRPr="001A1D15" w14:paraId="7B31ABB1" w14:textId="77777777" w:rsidTr="00387C6F">
        <w:trPr>
          <w:trHeight w:val="278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85EB" w14:textId="77777777" w:rsidR="00E36322" w:rsidRPr="001A1D15" w:rsidRDefault="000D0E94" w:rsidP="00195831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D57" w14:textId="77777777" w:rsidR="00E36322" w:rsidRPr="001A1D15" w:rsidRDefault="000D0E94" w:rsidP="00195831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E36322" w:rsidRPr="001A1D15" w14:paraId="65D987CC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A461" w14:textId="43921908" w:rsidR="00E36322" w:rsidRPr="001A1D15" w:rsidRDefault="003E2585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1A1D15">
              <w:rPr>
                <w:rFonts w:ascii="Cambria" w:hAnsi="Cambria"/>
                <w:color w:val="000000" w:themeColor="text1"/>
              </w:rPr>
              <w:t>Minimalna moc modułu (dla instalacji 10kW, 14kW, 20kW, 26kW i 50kW)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F979" w14:textId="27C77D30" w:rsidR="00E36322" w:rsidRPr="001A1D15" w:rsidRDefault="003E2585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1A1D15">
              <w:rPr>
                <w:rFonts w:ascii="Cambria" w:hAnsi="Cambria"/>
                <w:color w:val="000000" w:themeColor="text1"/>
              </w:rPr>
              <w:t>400Wp</w:t>
            </w:r>
          </w:p>
        </w:tc>
      </w:tr>
      <w:tr w:rsidR="00E36322" w:rsidRPr="001A1D15" w14:paraId="3033FDD6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8C14" w14:textId="77777777" w:rsidR="00E36322" w:rsidRPr="001A1D15" w:rsidRDefault="00411366" w:rsidP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modułu 20%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B57B" w14:textId="0FF8AD3E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0D933B97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BF86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mocy (%) °C nie więcej niż -0,36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6E25" w14:textId="047D3D9A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629DBE3C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C188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Prąd wsteczny nie mniej niż 15A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68A8" w14:textId="3BEBFB1A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267FF0F1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EF65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Szyba przednia hartowana antyrefleksyjna min. 3,2mm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C93C" w14:textId="2FD69F54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772DC9BB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27D8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Wytrzymałość mechaniczna min. 5400Pa /2400Pa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3838" w14:textId="3A25FBC1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0F83B7C9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01D9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Puszka przyłączeniowa min.  IP67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9F7F" w14:textId="55201A96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6A836760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C08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CE odnoście dyrektyw 2014/35/UE i 2014/30/UE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79B8" w14:textId="3C8DE848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40F3AB6E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BE6B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Panele o klasie ogniowej: Klasa C (IEC) lub Typ 1 (UL)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E1F7" w14:textId="0A760E52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1019CE14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679C" w14:textId="77777777" w:rsidR="00E36322" w:rsidRPr="001A1D15" w:rsidRDefault="00411366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12-letnia na produkt (wady ukryte).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C4E8" w14:textId="0B06148E" w:rsidR="00E36322" w:rsidRPr="001A1D15" w:rsidRDefault="003E2585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444AA342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87EB" w14:textId="481C451C" w:rsidR="00E36322" w:rsidRPr="001A1D15" w:rsidRDefault="00411366" w:rsidP="00C7062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25-letnia na liniowy spadek mocy</w:t>
            </w:r>
            <w:r w:rsidR="00DF47C5" w:rsidRPr="001A1D15">
              <w:rPr>
                <w:rFonts w:ascii="Cambria" w:hAnsi="Cambria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141F" w14:textId="63B6C4CD" w:rsidR="00E36322" w:rsidRPr="001A1D15" w:rsidRDefault="00351C89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 w:cs="Arial"/>
                <w:sz w:val="20"/>
                <w:szCs w:val="20"/>
              </w:rPr>
              <w:t xml:space="preserve">nie mniej niż 80% </w:t>
            </w:r>
            <w:r w:rsidR="000D5173" w:rsidRPr="001A1D15">
              <w:rPr>
                <w:rFonts w:ascii="Cambria" w:hAnsi="Cambria" w:cs="Arial"/>
                <w:sz w:val="20"/>
                <w:szCs w:val="20"/>
              </w:rPr>
              <w:t xml:space="preserve">początkowej </w:t>
            </w:r>
            <w:r w:rsidRPr="001A1D15">
              <w:rPr>
                <w:rFonts w:ascii="Cambria" w:hAnsi="Cambria" w:cs="Arial"/>
                <w:sz w:val="20"/>
                <w:szCs w:val="20"/>
              </w:rPr>
              <w:t>mocy po 25 latach</w:t>
            </w:r>
            <w:r w:rsidR="00FC37C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</w:tbl>
    <w:p w14:paraId="7E65E514" w14:textId="77777777" w:rsidR="00E36322" w:rsidRPr="001A1D15" w:rsidRDefault="00E36322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3601"/>
      </w:tblGrid>
      <w:tr w:rsidR="00411366" w:rsidRPr="001A1D15" w14:paraId="5517811A" w14:textId="77777777" w:rsidTr="00387C6F">
        <w:trPr>
          <w:trHeight w:val="278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22C2" w14:textId="77777777" w:rsidR="00411366" w:rsidRPr="001A1D15" w:rsidRDefault="00411366" w:rsidP="005A3338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34EF" w14:textId="77777777" w:rsidR="00411366" w:rsidRPr="001A1D15" w:rsidRDefault="00411366" w:rsidP="005A3338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411366" w:rsidRPr="001A1D15" w14:paraId="20412039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98D7" w14:textId="4CB54965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1A1D15">
              <w:rPr>
                <w:rFonts w:ascii="Cambria" w:hAnsi="Cambria"/>
                <w:color w:val="000000" w:themeColor="text1"/>
              </w:rPr>
              <w:t>Minimalna moc modułu (dla instalacji 35kW)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3424" w14:textId="1C7EB9B1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1A1D15">
              <w:rPr>
                <w:rFonts w:ascii="Cambria" w:hAnsi="Cambria"/>
                <w:color w:val="000000" w:themeColor="text1"/>
              </w:rPr>
              <w:t>500Wp</w:t>
            </w:r>
          </w:p>
        </w:tc>
      </w:tr>
      <w:tr w:rsidR="00411366" w:rsidRPr="001A1D15" w14:paraId="6E213752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FEB3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modułu 20%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0A9E" w14:textId="37023EC4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2A6257A8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4286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mocy (%) °C nie więcej niż -0,36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BA5D" w14:textId="1DC67D28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57C16AFA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81A7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Prąd wsteczny nie mniej niż 15A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B14B" w14:textId="4417B590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58B432AF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E5C4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Szyba przednia hartowana antyrefleksyjna min. 3,2mm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E17" w14:textId="648F12FF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21EABC9B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449C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Wytrzymałość mechaniczna min. 5400Pa /2400Pa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D0C4" w14:textId="235C5721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0168BF29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5223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Puszka przyłączeniowa min.  IP67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DBAA" w14:textId="0D13808C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29CE3F79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366E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CE odnoście dyrektyw 2014/35/UE i 2014/30/UE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DCB8" w14:textId="4E3B0156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12EB42D4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BEC3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Panele o klasie ogniowej: Klasa C (IEC) lub Typ 1 (UL)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3112" w14:textId="161C5401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411366" w:rsidRPr="001A1D15" w14:paraId="68D27576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76D6" w14:textId="77777777" w:rsidR="00411366" w:rsidRPr="001A1D15" w:rsidRDefault="00411366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12-letnia na produkt (wady ukryte).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D5F1" w14:textId="120DCA13" w:rsidR="00411366" w:rsidRPr="001A1D15" w:rsidRDefault="006C6B43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F47C5" w:rsidRPr="001A1D15" w14:paraId="416CA44D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13D2" w14:textId="16188ED7" w:rsidR="00DF47C5" w:rsidRPr="001A1D15" w:rsidRDefault="00C70628" w:rsidP="00C7062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25-letnia na liniowy spadek mocy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44F7" w14:textId="2683544B" w:rsidR="00DF47C5" w:rsidRPr="001A1D15" w:rsidRDefault="00351C89" w:rsidP="005A3338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 w:cs="Arial"/>
                <w:sz w:val="20"/>
                <w:szCs w:val="20"/>
              </w:rPr>
              <w:t xml:space="preserve">nie mniej niż 80% </w:t>
            </w:r>
            <w:r w:rsidR="000D5173" w:rsidRPr="001A1D15">
              <w:rPr>
                <w:rFonts w:ascii="Cambria" w:hAnsi="Cambria" w:cs="Arial"/>
                <w:sz w:val="20"/>
                <w:szCs w:val="20"/>
              </w:rPr>
              <w:t xml:space="preserve">początkowej </w:t>
            </w:r>
            <w:r w:rsidRPr="001A1D15">
              <w:rPr>
                <w:rFonts w:ascii="Cambria" w:hAnsi="Cambria" w:cs="Arial"/>
                <w:sz w:val="20"/>
                <w:szCs w:val="20"/>
              </w:rPr>
              <w:t>mocy po 25 latach</w:t>
            </w:r>
          </w:p>
        </w:tc>
      </w:tr>
    </w:tbl>
    <w:p w14:paraId="7FE7FF73" w14:textId="77777777" w:rsidR="00411366" w:rsidRPr="001A1D15" w:rsidRDefault="00411366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023FEB0C" w14:textId="77777777" w:rsidR="00E36322" w:rsidRPr="001A1D15" w:rsidRDefault="000D0E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1A1D15"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3601"/>
      </w:tblGrid>
      <w:tr w:rsidR="00E36322" w:rsidRPr="001A1D15" w14:paraId="67803626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008" w14:textId="77777777" w:rsidR="00E36322" w:rsidRPr="001A1D15" w:rsidRDefault="000D0E94" w:rsidP="00195831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8758" w14:textId="77777777" w:rsidR="00E36322" w:rsidRPr="001A1D15" w:rsidRDefault="000D0E94" w:rsidP="00195831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BC7E5D" w:rsidRPr="001A1D15" w14:paraId="0233C5E1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4152" w14:textId="77777777" w:rsidR="00BC7E5D" w:rsidRPr="001A1D15" w:rsidRDefault="00BC7E5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Moc znamionowa 6kW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C7BE" w14:textId="10716CBB" w:rsidR="00BC7E5D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</w:t>
            </w:r>
            <w:r w:rsidR="00E95ACD" w:rsidRPr="001A1D15">
              <w:rPr>
                <w:rFonts w:ascii="Cambria" w:hAnsi="Cambria"/>
              </w:rPr>
              <w:t>imum</w:t>
            </w:r>
            <w:r w:rsidRPr="001A1D15">
              <w:rPr>
                <w:rFonts w:ascii="Cambria" w:hAnsi="Cambria"/>
              </w:rPr>
              <w:t xml:space="preserve"> 6kW</w:t>
            </w:r>
          </w:p>
        </w:tc>
      </w:tr>
      <w:tr w:rsidR="00E36322" w:rsidRPr="001A1D15" w14:paraId="0EDA5C33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F3E6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3f IP65 beztransformatorowy, hybrydowy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8A02" w14:textId="72FBFD6B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24BF038F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D276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F312" w14:textId="4763EFB9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0D386AA9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EE7" w14:textId="6964F16A" w:rsidR="00E36322" w:rsidRPr="001A1D15" w:rsidRDefault="005900BE" w:rsidP="00AA16F7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lastRenderedPageBreak/>
              <w:t>Sprawność Euro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D879" w14:textId="0DB0AE72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</w:t>
            </w:r>
            <w:r w:rsidR="00222510" w:rsidRPr="001A1D15">
              <w:rPr>
                <w:rFonts w:ascii="Cambria" w:hAnsi="Cambria"/>
              </w:rPr>
              <w:t>imum</w:t>
            </w:r>
            <w:r w:rsidRPr="001A1D15">
              <w:rPr>
                <w:rFonts w:ascii="Cambria" w:hAnsi="Cambria"/>
              </w:rPr>
              <w:t xml:space="preserve"> 97,0%</w:t>
            </w:r>
          </w:p>
        </w:tc>
      </w:tr>
      <w:tr w:rsidR="00E36322" w:rsidRPr="001A1D15" w14:paraId="2184A5D9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7A8F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zakłóceń harmonicznych prądu poniżej 3%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9D63" w14:textId="29460E2D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65848452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4939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2014/35/UE i 2014/30/UE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1648" w14:textId="2C9C8E9F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4F748D49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3886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Spełniający NC RfG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3463" w14:textId="78841D5D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52C7CCFB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02C2" w14:textId="77777777" w:rsidR="00E36322" w:rsidRPr="001A1D15" w:rsidRDefault="005900BE" w:rsidP="00BC7E5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Możliwość modyfikacji współczynnika cos fi -0,8 +0,8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B321" w14:textId="4F419644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444589ED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AAC6" w14:textId="77777777" w:rsidR="00E36322" w:rsidRPr="001A1D15" w:rsidRDefault="005900BE" w:rsidP="00BC7E5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Posiadający moduły komunikacyjne do zdalnej kontroli RS485 i Wifi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55DB" w14:textId="119E3CE2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147452E7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1AFF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Menu i aplikacja w języku polskim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7091" w14:textId="5FA8E87A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3401D91C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34CB" w14:textId="77777777" w:rsidR="00E36322" w:rsidRPr="001A1D15" w:rsidRDefault="005900BE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Współpraca z magazynem energii litowo-jonowym lub LFP - LiFePO4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3786" w14:textId="432A1601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E36322" w:rsidRPr="001A1D15" w14:paraId="3AFD16CB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E150" w14:textId="77777777" w:rsidR="00E36322" w:rsidRPr="001A1D15" w:rsidRDefault="005900BE" w:rsidP="00BC7E5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minimum 10 lat.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813F" w14:textId="690B15AB" w:rsidR="00E36322" w:rsidRPr="001A1D15" w:rsidRDefault="006C6B43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1A603979" w14:textId="77777777" w:rsidR="00E36322" w:rsidRPr="001A1D15" w:rsidRDefault="00E36322">
      <w:pPr>
        <w:pStyle w:val="Akapitzlist"/>
        <w:ind w:left="284"/>
        <w:jc w:val="right"/>
        <w:rPr>
          <w:rFonts w:ascii="Cambria" w:hAnsi="Cambria"/>
        </w:rPr>
      </w:pP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3601"/>
      </w:tblGrid>
      <w:tr w:rsidR="00BC7E5D" w:rsidRPr="001A1D15" w14:paraId="0E3F724F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949F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8468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BC7E5D" w:rsidRPr="001A1D15" w14:paraId="39B8CD73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0316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Moc znamionowa 8kW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3A49" w14:textId="2D70BD82" w:rsidR="00BC7E5D" w:rsidRPr="001A1D15" w:rsidRDefault="006C6B43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</w:t>
            </w:r>
            <w:r w:rsidR="00222510" w:rsidRPr="001A1D15">
              <w:rPr>
                <w:rFonts w:ascii="Cambria" w:hAnsi="Cambria"/>
              </w:rPr>
              <w:t>imum</w:t>
            </w:r>
            <w:r w:rsidRPr="001A1D15">
              <w:rPr>
                <w:rFonts w:ascii="Cambria" w:hAnsi="Cambria"/>
              </w:rPr>
              <w:t xml:space="preserve"> 8kW</w:t>
            </w:r>
          </w:p>
        </w:tc>
      </w:tr>
      <w:tr w:rsidR="00BC7E5D" w:rsidRPr="001A1D15" w14:paraId="4273110D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0D5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3f IP65 beztransformatorowy, hybrydowy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CDE" w14:textId="25864D80" w:rsidR="00BC7E5D" w:rsidRPr="001A1D15" w:rsidRDefault="006C6B43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5F06EAED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E661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FC17" w14:textId="129B11CC" w:rsidR="00BC7E5D" w:rsidRPr="001A1D15" w:rsidRDefault="006C6B43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A394129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6795" w14:textId="4877008F" w:rsidR="00BC7E5D" w:rsidRPr="001A1D15" w:rsidRDefault="00DF47C5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Euro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7EAA" w14:textId="527F958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97,0%</w:t>
            </w:r>
          </w:p>
        </w:tc>
      </w:tr>
      <w:tr w:rsidR="00BC7E5D" w:rsidRPr="001A1D15" w14:paraId="1611188B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900C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zakłóceń harmonicznych prądu poniżej 3%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E125" w14:textId="0062B50E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1BE26CA6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46A4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2014/35/UE i 2014/30/UE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D99E" w14:textId="1D93AC10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6E384D32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E582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Spełniający NC RfG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97D3" w14:textId="423DD59D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2256BBC6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6550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Możliwość modyfikacji współczynnika cos fi -0,8 +0,8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6224" w14:textId="6C9DDED1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454AAF91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5ED9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Posiadający moduły komunikacyjne do zdalnej kontroli RS485 i Wifi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B111" w14:textId="7BCE7FD8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113715A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3813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Menu i aplikacja w języku polskim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080B" w14:textId="7ECF5082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4EB3C88" w14:textId="77777777" w:rsidTr="000D5173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5DFD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Współpraca z magazynem energii litowo-jonowym lub LFP - LiFePO4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9A04" w14:textId="0279E90E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448F5FC3" w14:textId="77777777" w:rsidTr="000D5173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0646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minimum 10 lat.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6F3D" w14:textId="6B8E111D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33420C" w:rsidRPr="001A1D15" w14:paraId="5A376E92" w14:textId="77777777" w:rsidTr="000D5173">
        <w:trPr>
          <w:trHeight w:val="250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888B" w14:textId="77777777" w:rsidR="0033420C" w:rsidRPr="001A1D15" w:rsidRDefault="0033420C" w:rsidP="00642D9D">
            <w:pPr>
              <w:pStyle w:val="Standard"/>
              <w:spacing w:after="0"/>
              <w:rPr>
                <w:rFonts w:ascii="Cambria" w:hAnsi="Cambria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2B63" w14:textId="77777777" w:rsidR="0033420C" w:rsidRPr="001A1D15" w:rsidRDefault="0033420C" w:rsidP="00642D9D">
            <w:pPr>
              <w:pStyle w:val="Standard"/>
              <w:spacing w:after="0"/>
              <w:rPr>
                <w:rFonts w:ascii="Cambria" w:hAnsi="Cambria"/>
              </w:rPr>
            </w:pPr>
          </w:p>
        </w:tc>
      </w:tr>
      <w:tr w:rsidR="00BC7E5D" w:rsidRPr="001A1D15" w14:paraId="4F47F57D" w14:textId="77777777" w:rsidTr="000D5173">
        <w:tc>
          <w:tcPr>
            <w:tcW w:w="51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CFC0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420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BC7E5D" w:rsidRPr="001A1D15" w14:paraId="155208A7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8B9D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Moc znamionowa 10kW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B949" w14:textId="3CC8FBB3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10kW</w:t>
            </w:r>
          </w:p>
        </w:tc>
      </w:tr>
      <w:tr w:rsidR="00BC7E5D" w:rsidRPr="001A1D15" w14:paraId="3211F18B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E10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3f IP65 beztransformatorowy, hybrydowy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428D" w14:textId="3A000894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7928CB88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1E8F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5593" w14:textId="2E55F88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25D00FB3" w14:textId="77777777" w:rsidTr="00387C6F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0629" w14:textId="370B0202" w:rsidR="00BC7E5D" w:rsidRPr="001A1D15" w:rsidRDefault="00DF47C5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Euro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2026" w14:textId="2689780C" w:rsidR="00BC7E5D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97,0%</w:t>
            </w:r>
          </w:p>
        </w:tc>
      </w:tr>
      <w:tr w:rsidR="00BC7E5D" w:rsidRPr="001A1D15" w14:paraId="1C252232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FADA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zakłóceń harmonicznych prądu poniżej 3%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5935" w14:textId="332BEF97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541A61BF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86C5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2014/35/UE i 2014/30/UE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0CA8" w14:textId="37935590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5843AEEA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B8A0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Spełniający NC RfG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9C9C" w14:textId="2A4649C2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1D21601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213A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Możliwość modyfikacji współczynnika cos fi -0,8 +0,8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6CDD" w14:textId="6588662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508B4EB6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F549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Posiadający moduły komunikacyjne do zdalnej kontroli RS485 i Wifi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D1F3" w14:textId="2F883448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7E4B350F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AA4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Menu i aplikacja w języku polskim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65FC" w14:textId="174A7F75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07BA3701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695A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lastRenderedPageBreak/>
              <w:t>Współpraca z magazynem energii litowo-jonowym lub LFP - LiFePO4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608F" w14:textId="2008620E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4CE76BB5" w14:textId="77777777" w:rsidTr="00387C6F">
        <w:trPr>
          <w:trHeight w:val="250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C7CE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minimum 10 lat.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E447" w14:textId="1429305F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651BD884" w14:textId="77777777" w:rsidR="00BC7E5D" w:rsidRPr="001A1D15" w:rsidRDefault="00BC7E5D">
      <w:pPr>
        <w:pStyle w:val="Akapitzlist"/>
        <w:ind w:left="284"/>
        <w:jc w:val="right"/>
        <w:rPr>
          <w:rFonts w:ascii="Cambria" w:hAnsi="Cambria"/>
        </w:rPr>
      </w:pP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3572"/>
      </w:tblGrid>
      <w:tr w:rsidR="00BC7E5D" w:rsidRPr="001A1D15" w14:paraId="32EAE65E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3104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6A53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BC7E5D" w:rsidRPr="001A1D15" w14:paraId="5769EF02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736B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Moc znamionowa 15kW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D6D0" w14:textId="51AFBC33" w:rsidR="00BC7E5D" w:rsidRPr="001A1D15" w:rsidRDefault="000D5173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15kW</w:t>
            </w:r>
          </w:p>
        </w:tc>
      </w:tr>
      <w:tr w:rsidR="00BC7E5D" w:rsidRPr="001A1D15" w14:paraId="7B904482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0CE6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3f IP65 beztransformatorowy, hybrydowy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9FFC" w14:textId="0B317053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5606A9D8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37BE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726E" w14:textId="02AEE265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5C65732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B309" w14:textId="49B1682B" w:rsidR="00BC7E5D" w:rsidRPr="001A1D15" w:rsidRDefault="00DF47C5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Euro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4BDE" w14:textId="02CF1FA2" w:rsidR="00BC7E5D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97,0%</w:t>
            </w:r>
          </w:p>
        </w:tc>
      </w:tr>
      <w:tr w:rsidR="00BC7E5D" w:rsidRPr="001A1D15" w14:paraId="31136603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E0F3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zakłóceń harmonicznych prądu poniżej 3%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7E35" w14:textId="0A2FDFB0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6349AC7A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41C1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2014/35/UE i 2014/30/UE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5996" w14:textId="69A50FBF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6A7C1AC6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AE1F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Spełniający NC RfG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A105" w14:textId="10DA2E6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1E2A2809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1597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Możliwość modyfikacji współczynnika cos fi -0,8 +0,8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1EC4" w14:textId="27A3F504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695D7109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AB39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Posiadający moduły komunikacyjne do zdalnej kontroli RS485 i Wifi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8E43" w14:textId="57FB4FF3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60055C3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5829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Menu i aplikacja w języku polskim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FA55" w14:textId="46A92B9E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633BC3E4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ED3C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Współpraca z magazynem energii litowo-jonowym lub LFP - LiFePO4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F701" w14:textId="2AB632B8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2B08DB23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FC91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minimum 10 lat.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E806" w14:textId="4D269F13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0DCBA6F6" w14:textId="77777777" w:rsidR="00BC7E5D" w:rsidRPr="001A1D15" w:rsidRDefault="00BC7E5D">
      <w:pPr>
        <w:pStyle w:val="Akapitzlist"/>
        <w:ind w:left="284"/>
        <w:jc w:val="right"/>
        <w:rPr>
          <w:rFonts w:ascii="Cambria" w:hAnsi="Cambria"/>
        </w:rPr>
      </w:pP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3572"/>
      </w:tblGrid>
      <w:tr w:rsidR="00BC7E5D" w:rsidRPr="001A1D15" w14:paraId="7CEE6E01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D0CB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DE63" w14:textId="77777777" w:rsidR="00BC7E5D" w:rsidRPr="001A1D15" w:rsidRDefault="00BC7E5D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BC7E5D" w:rsidRPr="001A1D15" w14:paraId="03F3E9FE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07BC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Moc znamionowa 20kW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9C61" w14:textId="1DB0065C" w:rsidR="00BC7E5D" w:rsidRPr="001A1D15" w:rsidRDefault="000D5173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20kW</w:t>
            </w:r>
          </w:p>
        </w:tc>
      </w:tr>
      <w:tr w:rsidR="00BC7E5D" w:rsidRPr="001A1D15" w14:paraId="12A612A0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63F4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3f IP65 beztransformatorowy, hybrydowy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67B4" w14:textId="3BDA0F87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232D34BF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3A60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3BD6" w14:textId="3A7413F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1819321E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391D" w14:textId="725C1681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Sprawność Euro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CA13" w14:textId="68B59948" w:rsidR="00BC7E5D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97,0%</w:t>
            </w:r>
          </w:p>
        </w:tc>
      </w:tr>
      <w:tr w:rsidR="00BC7E5D" w:rsidRPr="001A1D15" w14:paraId="7453E2CB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5C01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Współczynnik zakłóceń harmonicznych prądu poniżej 3%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4131" w14:textId="122E8E66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0D9F8B39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7876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2014/35/UE i 2014/30/UE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244D" w14:textId="0ACA5B7C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068A372F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B6BD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Spełniający NC RfG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50DE" w14:textId="7C07EE85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16CD23A4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414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Możliwość modyfikacji współczynnika cos fi -0,8 +0,8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5157" w14:textId="5756603F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20BB8493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046C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Posiadający moduły komunikacyjne do zdalnej kontroli RS485 i Wifi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85C3" w14:textId="27B73B83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48A7ACC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C342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Menu i aplikacja w języku polskim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9C3C" w14:textId="78BC3C7C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31E52DDC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A526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Współpraca z magazynem energii litowo-jonowym lub LFP - LiFePO4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6FC1" w14:textId="68695A6E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BC7E5D" w:rsidRPr="001A1D15" w14:paraId="40F994B8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1661" w14:textId="77777777" w:rsidR="00BC7E5D" w:rsidRPr="001A1D15" w:rsidRDefault="00BC7E5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Gwarancja minimum 10 lat.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6FB0" w14:textId="2CBF11B1" w:rsidR="00BC7E5D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28D76A93" w14:textId="35D78152" w:rsidR="000D5173" w:rsidRDefault="000D5173" w:rsidP="001A1D15">
      <w:pPr>
        <w:rPr>
          <w:rFonts w:ascii="Cambria" w:hAnsi="Cambria"/>
        </w:rPr>
      </w:pPr>
    </w:p>
    <w:p w14:paraId="2788F7DD" w14:textId="4C99A14A" w:rsidR="001A1D15" w:rsidRDefault="001A1D15" w:rsidP="001A1D15">
      <w:pPr>
        <w:rPr>
          <w:rFonts w:ascii="Cambria" w:hAnsi="Cambria"/>
        </w:rPr>
      </w:pPr>
    </w:p>
    <w:p w14:paraId="3CCD8314" w14:textId="77777777" w:rsidR="001A1D15" w:rsidRPr="001A1D15" w:rsidRDefault="001A1D15" w:rsidP="001A1D15">
      <w:pPr>
        <w:rPr>
          <w:rFonts w:ascii="Cambria" w:hAnsi="Cambria"/>
        </w:rPr>
      </w:pPr>
    </w:p>
    <w:p w14:paraId="2B53D888" w14:textId="77777777" w:rsidR="00AA16F7" w:rsidRPr="001A1D15" w:rsidRDefault="00AA16F7" w:rsidP="00AA16F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1A1D15">
        <w:rPr>
          <w:rFonts w:ascii="Cambria" w:hAnsi="Cambria"/>
          <w:b/>
          <w:bCs/>
          <w:sz w:val="24"/>
          <w:szCs w:val="24"/>
        </w:rPr>
        <w:lastRenderedPageBreak/>
        <w:t>Magazyn energii.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3572"/>
      </w:tblGrid>
      <w:tr w:rsidR="00AA16F7" w:rsidRPr="001A1D15" w14:paraId="785F2151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A8FB" w14:textId="77777777" w:rsidR="00AA16F7" w:rsidRPr="001A1D15" w:rsidRDefault="00AA16F7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B46" w14:textId="77777777" w:rsidR="00AA16F7" w:rsidRPr="001A1D15" w:rsidRDefault="00AA16F7" w:rsidP="00642D9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AE35DD" w:rsidRPr="001A1D15" w14:paraId="7A6D3C17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080C" w14:textId="77777777" w:rsidR="00AE35DD" w:rsidRPr="001A1D15" w:rsidRDefault="00AE35D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Pojemność znamionowa min. 20kWh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BCA8" w14:textId="7D7B5474" w:rsidR="00AE35DD" w:rsidRPr="001A1D15" w:rsidRDefault="006021DF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20kWh</w:t>
            </w:r>
          </w:p>
        </w:tc>
      </w:tr>
      <w:tr w:rsidR="00AA16F7" w:rsidRPr="001A1D15" w14:paraId="7A41940D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2E00" w14:textId="77777777" w:rsidR="00AA16F7" w:rsidRPr="001A1D15" w:rsidRDefault="00AA16F7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Magazyn energii litowo-jonowy lub LFP - LiFePO4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825A" w14:textId="39168413" w:rsidR="00AA16F7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AA16F7" w:rsidRPr="001A1D15" w14:paraId="1A50AFAE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C35D" w14:textId="77777777" w:rsidR="00AA16F7" w:rsidRPr="001A1D15" w:rsidRDefault="00AA16F7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9E5F" w14:textId="2FD59F66" w:rsidR="00AA16F7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AA16F7" w:rsidRPr="001A1D15" w14:paraId="44469441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61C8" w14:textId="77777777" w:rsidR="00AA16F7" w:rsidRPr="001A1D15" w:rsidRDefault="00AA16F7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</w:t>
            </w:r>
            <w:r w:rsidR="00AE35DD" w:rsidRPr="001A1D15">
              <w:rPr>
                <w:rFonts w:ascii="Cambria" w:hAnsi="Cambria"/>
              </w:rPr>
              <w:t>ja zgodności zgodnie z 2014/30/</w:t>
            </w:r>
            <w:r w:rsidRPr="001A1D15">
              <w:rPr>
                <w:rFonts w:ascii="Cambria" w:hAnsi="Cambria"/>
              </w:rPr>
              <w:t>E</w:t>
            </w:r>
            <w:r w:rsidR="00AE35DD" w:rsidRPr="001A1D15">
              <w:rPr>
                <w:rFonts w:ascii="Cambria" w:hAnsi="Cambria"/>
              </w:rPr>
              <w:t>U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F8A5" w14:textId="5F04048C" w:rsidR="00AA16F7" w:rsidRPr="001A1D15" w:rsidRDefault="00222510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AA16F7" w:rsidRPr="001A1D15" w14:paraId="4C0076D6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51EF" w14:textId="77777777" w:rsidR="00AA16F7" w:rsidRPr="001A1D15" w:rsidRDefault="00AA16F7" w:rsidP="00AA16F7">
            <w:pPr>
              <w:pStyle w:val="NormalnyWeb"/>
              <w:spacing w:before="0" w:beforeAutospacing="0" w:after="0"/>
              <w:rPr>
                <w:rFonts w:ascii="Cambria" w:hAnsi="Cambria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Min. IP55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333C" w14:textId="7B7A155A" w:rsidR="00AA16F7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AA16F7" w:rsidRPr="001A1D15" w14:paraId="464D720F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DB44" w14:textId="77777777" w:rsidR="00AA16F7" w:rsidRPr="001A1D15" w:rsidRDefault="00AA16F7" w:rsidP="00AA16F7">
            <w:pPr>
              <w:pStyle w:val="NormalnyWeb"/>
              <w:spacing w:before="0" w:beforeAutospacing="0" w:after="0"/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Komunikacja CAN/RS485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8C48" w14:textId="2C5277EC" w:rsidR="00AA16F7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AA16F7" w:rsidRPr="001A1D15" w14:paraId="4F6AADDE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835D" w14:textId="77777777" w:rsidR="00AA16F7" w:rsidRPr="001A1D15" w:rsidRDefault="00AA16F7" w:rsidP="00AA16F7">
            <w:pPr>
              <w:pStyle w:val="NormalnyWeb"/>
              <w:spacing w:before="0" w:beforeAutospacing="0" w:after="0"/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Gwarancja min. 10lat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5F6E" w14:textId="0A8E72D6" w:rsidR="00AA16F7" w:rsidRPr="001A1D15" w:rsidRDefault="00E95ACD" w:rsidP="00642D9D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4A9CEC3F" w14:textId="77777777" w:rsidR="00E36322" w:rsidRPr="001A1D15" w:rsidRDefault="00E36322">
      <w:pPr>
        <w:pStyle w:val="Akapitzlist"/>
        <w:ind w:left="284"/>
        <w:jc w:val="right"/>
        <w:rPr>
          <w:rFonts w:ascii="Cambria" w:hAnsi="Cambria"/>
        </w:rPr>
      </w:pP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3572"/>
      </w:tblGrid>
      <w:tr w:rsidR="00DC60E9" w:rsidRPr="001A1D15" w14:paraId="55E7BAA0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1B7C" w14:textId="77777777" w:rsidR="00DC60E9" w:rsidRPr="001A1D15" w:rsidRDefault="00DC60E9" w:rsidP="00E66C6C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B6B" w14:textId="77777777" w:rsidR="00DC60E9" w:rsidRPr="001A1D15" w:rsidRDefault="00DC60E9" w:rsidP="00E66C6C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A1D15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DC60E9" w:rsidRPr="001A1D15" w14:paraId="781A758D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80DD" w14:textId="77777777" w:rsidR="00DC60E9" w:rsidRPr="001A1D15" w:rsidRDefault="00DC60E9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Pojemność znamionowa min. 25kWh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77FA" w14:textId="5F0A53FC" w:rsidR="00DC60E9" w:rsidRPr="001A1D15" w:rsidRDefault="006021DF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minimum 25kWh</w:t>
            </w:r>
          </w:p>
        </w:tc>
      </w:tr>
      <w:tr w:rsidR="00DC60E9" w:rsidRPr="001A1D15" w14:paraId="272B71F5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AA38" w14:textId="77777777" w:rsidR="00DC60E9" w:rsidRPr="001A1D15" w:rsidRDefault="00DC60E9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Magazyn energii litowo-jonowy lub LFP - LiFePO4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F3E5" w14:textId="0FC78CD3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C60E9" w:rsidRPr="001A1D15" w14:paraId="6468658D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8EB5" w14:textId="77777777" w:rsidR="00DC60E9" w:rsidRPr="001A1D15" w:rsidRDefault="00DC60E9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Wentylacja wymuszona lub naturalna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9343" w14:textId="75722848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C60E9" w:rsidRPr="001A1D15" w14:paraId="5D1154C3" w14:textId="77777777" w:rsidTr="001A1D15"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C7F0" w14:textId="77777777" w:rsidR="00DC60E9" w:rsidRPr="001A1D15" w:rsidRDefault="00DC60E9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Deklaracja zgodności zgodnie z 2014/30/EU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0360" w14:textId="32C481F2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C60E9" w:rsidRPr="001A1D15" w14:paraId="72EC3916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A357" w14:textId="77777777" w:rsidR="00DC60E9" w:rsidRPr="001A1D15" w:rsidRDefault="00DC60E9" w:rsidP="00E66C6C">
            <w:pPr>
              <w:pStyle w:val="NormalnyWeb"/>
              <w:spacing w:before="0" w:beforeAutospacing="0" w:after="0"/>
              <w:rPr>
                <w:rFonts w:ascii="Cambria" w:hAnsi="Cambria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Min. IP55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2D07" w14:textId="37B9F642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C60E9" w:rsidRPr="001A1D15" w14:paraId="6710774C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EF22" w14:textId="77777777" w:rsidR="00DC60E9" w:rsidRPr="001A1D15" w:rsidRDefault="00DC60E9" w:rsidP="00E66C6C">
            <w:pPr>
              <w:pStyle w:val="NormalnyWeb"/>
              <w:spacing w:before="0" w:beforeAutospacing="0" w:after="0"/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Komunikacja CAN/RS485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EC28" w14:textId="7429178B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  <w:tr w:rsidR="00DC60E9" w:rsidRPr="001A1D15" w14:paraId="0DC59726" w14:textId="77777777" w:rsidTr="001A1D15">
        <w:trPr>
          <w:trHeight w:val="250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845C" w14:textId="77777777" w:rsidR="00DC60E9" w:rsidRPr="001A1D15" w:rsidRDefault="00DC60E9" w:rsidP="00E66C6C">
            <w:pPr>
              <w:pStyle w:val="NormalnyWeb"/>
              <w:spacing w:before="0" w:beforeAutospacing="0" w:after="0"/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</w:pPr>
            <w:r w:rsidRPr="001A1D15">
              <w:rPr>
                <w:rFonts w:ascii="Cambria" w:eastAsia="SimSun" w:hAnsi="Cambria" w:cs="Tahoma"/>
                <w:kern w:val="3"/>
                <w:sz w:val="22"/>
                <w:szCs w:val="22"/>
                <w:lang w:eastAsia="en-US"/>
              </w:rPr>
              <w:t>Gwarancja min. 10lat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BC59" w14:textId="7DC49828" w:rsidR="00DC60E9" w:rsidRPr="001A1D15" w:rsidRDefault="00E95ACD" w:rsidP="00E66C6C">
            <w:pPr>
              <w:pStyle w:val="Standard"/>
              <w:spacing w:after="0"/>
              <w:rPr>
                <w:rFonts w:ascii="Cambria" w:hAnsi="Cambria"/>
              </w:rPr>
            </w:pPr>
            <w:r w:rsidRPr="001A1D15">
              <w:rPr>
                <w:rFonts w:ascii="Cambria" w:hAnsi="Cambria"/>
              </w:rPr>
              <w:t>tak</w:t>
            </w:r>
          </w:p>
        </w:tc>
      </w:tr>
    </w:tbl>
    <w:p w14:paraId="70444719" w14:textId="77777777" w:rsidR="00DC60E9" w:rsidRPr="001A1D15" w:rsidRDefault="00DC60E9">
      <w:pPr>
        <w:pStyle w:val="Akapitzlist"/>
        <w:ind w:left="284"/>
        <w:jc w:val="right"/>
        <w:rPr>
          <w:rFonts w:ascii="Cambria" w:hAnsi="Cambria"/>
        </w:rPr>
      </w:pPr>
    </w:p>
    <w:sectPr w:rsidR="00DC60E9" w:rsidRPr="001A1D15" w:rsidSect="000D5173">
      <w:headerReference w:type="default" r:id="rId7"/>
      <w:pgSz w:w="11906" w:h="16838"/>
      <w:pgMar w:top="1418" w:right="1418" w:bottom="1134" w:left="1418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984F" w14:textId="77777777" w:rsidR="004B2B8B" w:rsidRDefault="004B2B8B">
      <w:pPr>
        <w:spacing w:after="0" w:line="240" w:lineRule="auto"/>
      </w:pPr>
      <w:r>
        <w:separator/>
      </w:r>
    </w:p>
  </w:endnote>
  <w:endnote w:type="continuationSeparator" w:id="0">
    <w:p w14:paraId="4B1FF44B" w14:textId="77777777" w:rsidR="004B2B8B" w:rsidRDefault="004B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EB26" w14:textId="77777777" w:rsidR="004B2B8B" w:rsidRDefault="004B2B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F64B2C" w14:textId="77777777" w:rsidR="004B2B8B" w:rsidRDefault="004B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D72D" w14:textId="77777777" w:rsidR="00195831" w:rsidRDefault="00195831" w:rsidP="00195831">
    <w:pPr>
      <w:jc w:val="right"/>
    </w:pPr>
    <w:r>
      <w:rPr>
        <w:noProof/>
        <w:lang w:eastAsia="pl-PL"/>
      </w:rPr>
      <w:drawing>
        <wp:inline distT="0" distB="0" distL="0" distR="0" wp14:anchorId="71DBDE95" wp14:editId="1AF6EC8C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DD786D" wp14:editId="04619E9B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95831" w14:paraId="4A50A04C" w14:textId="77777777" w:rsidTr="004D16AC">
      <w:tc>
        <w:tcPr>
          <w:tcW w:w="9062" w:type="dxa"/>
        </w:tcPr>
        <w:p w14:paraId="6FB693CA" w14:textId="77777777" w:rsidR="00195831" w:rsidRPr="00B93BAC" w:rsidRDefault="00195831" w:rsidP="0019583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2225D74" w14:textId="77777777" w:rsidR="00195831" w:rsidRDefault="00195831" w:rsidP="00195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67D673" w14:textId="77777777" w:rsidR="00195831" w:rsidRPr="002A2EB4" w:rsidRDefault="00195831" w:rsidP="0019583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3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FFD14BF"/>
    <w:multiLevelType w:val="multilevel"/>
    <w:tmpl w:val="143EE944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3C5312"/>
    <w:multiLevelType w:val="multilevel"/>
    <w:tmpl w:val="67187F2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DEE4A19"/>
    <w:multiLevelType w:val="multilevel"/>
    <w:tmpl w:val="A9303E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0B2D79"/>
    <w:multiLevelType w:val="multilevel"/>
    <w:tmpl w:val="92F0ACDC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3E1562BA"/>
    <w:multiLevelType w:val="multilevel"/>
    <w:tmpl w:val="ADF6248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642397A"/>
    <w:multiLevelType w:val="multilevel"/>
    <w:tmpl w:val="89DAE9F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9AB6361"/>
    <w:multiLevelType w:val="multilevel"/>
    <w:tmpl w:val="AEEE8672"/>
    <w:styleLink w:val="WWNum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1730569009">
    <w:abstractNumId w:val="3"/>
  </w:num>
  <w:num w:numId="2" w16cid:durableId="1412191862">
    <w:abstractNumId w:val="4"/>
  </w:num>
  <w:num w:numId="3" w16cid:durableId="190732156">
    <w:abstractNumId w:val="7"/>
  </w:num>
  <w:num w:numId="4" w16cid:durableId="1785804867">
    <w:abstractNumId w:val="2"/>
  </w:num>
  <w:num w:numId="5" w16cid:durableId="299314140">
    <w:abstractNumId w:val="6"/>
  </w:num>
  <w:num w:numId="6" w16cid:durableId="1954743427">
    <w:abstractNumId w:val="5"/>
  </w:num>
  <w:num w:numId="7" w16cid:durableId="237522721">
    <w:abstractNumId w:val="1"/>
  </w:num>
  <w:num w:numId="8" w16cid:durableId="878708225">
    <w:abstractNumId w:val="3"/>
    <w:lvlOverride w:ilvl="0">
      <w:startOverride w:val="1"/>
    </w:lvlOverride>
  </w:num>
  <w:num w:numId="9" w16cid:durableId="36078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22"/>
    <w:rsid w:val="000B3084"/>
    <w:rsid w:val="000D0E94"/>
    <w:rsid w:val="000D5173"/>
    <w:rsid w:val="00107EE4"/>
    <w:rsid w:val="00131989"/>
    <w:rsid w:val="00160024"/>
    <w:rsid w:val="00195831"/>
    <w:rsid w:val="001A1D15"/>
    <w:rsid w:val="00222096"/>
    <w:rsid w:val="00222510"/>
    <w:rsid w:val="002805B1"/>
    <w:rsid w:val="002B2401"/>
    <w:rsid w:val="002F4A75"/>
    <w:rsid w:val="0033420C"/>
    <w:rsid w:val="00351C89"/>
    <w:rsid w:val="00387C6F"/>
    <w:rsid w:val="003E2585"/>
    <w:rsid w:val="00411366"/>
    <w:rsid w:val="0042121E"/>
    <w:rsid w:val="004B2B8B"/>
    <w:rsid w:val="00566175"/>
    <w:rsid w:val="005900BE"/>
    <w:rsid w:val="006021DF"/>
    <w:rsid w:val="006A170B"/>
    <w:rsid w:val="006C6B43"/>
    <w:rsid w:val="00760061"/>
    <w:rsid w:val="007E607F"/>
    <w:rsid w:val="0080009A"/>
    <w:rsid w:val="00913019"/>
    <w:rsid w:val="00917854"/>
    <w:rsid w:val="009C1B65"/>
    <w:rsid w:val="009D5741"/>
    <w:rsid w:val="00A8127C"/>
    <w:rsid w:val="00AA16F7"/>
    <w:rsid w:val="00AC0610"/>
    <w:rsid w:val="00AE35DD"/>
    <w:rsid w:val="00B21FB6"/>
    <w:rsid w:val="00B26707"/>
    <w:rsid w:val="00B33F62"/>
    <w:rsid w:val="00BC7E5D"/>
    <w:rsid w:val="00C70628"/>
    <w:rsid w:val="00C94B82"/>
    <w:rsid w:val="00D0341E"/>
    <w:rsid w:val="00DC60E9"/>
    <w:rsid w:val="00DF47C5"/>
    <w:rsid w:val="00E36322"/>
    <w:rsid w:val="00E95ACD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6567"/>
  <w15:docId w15:val="{2C964B77-27D8-4591-A85D-676CF12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B82"/>
  </w:style>
  <w:style w:type="paragraph" w:styleId="Nagwek1">
    <w:name w:val="heading 1"/>
    <w:basedOn w:val="Standard"/>
    <w:next w:val="Textbody"/>
    <w:uiPriority w:val="9"/>
    <w:qFormat/>
    <w:rsid w:val="00C94B8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B82"/>
    <w:pPr>
      <w:widowControl/>
    </w:pPr>
  </w:style>
  <w:style w:type="paragraph" w:customStyle="1" w:styleId="Heading">
    <w:name w:val="Heading"/>
    <w:basedOn w:val="Standard"/>
    <w:next w:val="Textbody"/>
    <w:rsid w:val="00C94B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82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sid w:val="00C94B82"/>
    <w:rPr>
      <w:rFonts w:cs="Mangal"/>
    </w:rPr>
  </w:style>
  <w:style w:type="paragraph" w:styleId="Legenda">
    <w:name w:val="caption"/>
    <w:basedOn w:val="Standard"/>
    <w:rsid w:val="00C94B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82"/>
    <w:pPr>
      <w:suppressLineNumbers/>
    </w:pPr>
    <w:rPr>
      <w:rFonts w:cs="Mangal"/>
    </w:rPr>
  </w:style>
  <w:style w:type="paragraph" w:styleId="Nagwek">
    <w:name w:val="header"/>
    <w:aliases w:val="Nagłówek strony"/>
    <w:basedOn w:val="Standard"/>
    <w:uiPriority w:val="99"/>
    <w:rsid w:val="00C94B8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C94B8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C94B82"/>
    <w:pPr>
      <w:ind w:left="720"/>
    </w:pPr>
  </w:style>
  <w:style w:type="paragraph" w:styleId="Tekstkomentarza">
    <w:name w:val="annotation text"/>
    <w:basedOn w:val="Standard"/>
    <w:rsid w:val="00C94B82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rsid w:val="00C94B82"/>
    <w:rPr>
      <w:b/>
      <w:bCs/>
      <w:sz w:val="20"/>
      <w:szCs w:val="20"/>
    </w:rPr>
  </w:style>
  <w:style w:type="paragraph" w:styleId="Tekstdymka">
    <w:name w:val="Balloon Text"/>
    <w:basedOn w:val="Standard"/>
    <w:rsid w:val="00C94B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tyltekst">
    <w:name w:val="Styl tekst"/>
    <w:basedOn w:val="Standard"/>
    <w:rsid w:val="00C94B82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dniasiatka21">
    <w:name w:val="Średnia siatka 21"/>
    <w:rsid w:val="00C94B82"/>
    <w:pPr>
      <w:widowControl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94B82"/>
    <w:pPr>
      <w:suppressLineNumbers/>
    </w:p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C94B82"/>
  </w:style>
  <w:style w:type="character" w:customStyle="1" w:styleId="StopkaZnak">
    <w:name w:val="Stopka Znak"/>
    <w:basedOn w:val="Domylnaczcionkaakapitu"/>
    <w:rsid w:val="00C94B82"/>
  </w:style>
  <w:style w:type="character" w:customStyle="1" w:styleId="TekstpodstawowyZnak">
    <w:name w:val="Tekst podstawowy Znak"/>
    <w:basedOn w:val="Domylnaczcionkaakapitu"/>
    <w:rsid w:val="00C94B82"/>
  </w:style>
  <w:style w:type="character" w:customStyle="1" w:styleId="TekstpodstawowyZnak1">
    <w:name w:val="Tekst podstawowy Znak1"/>
    <w:basedOn w:val="Domylnaczcionkaakapitu"/>
    <w:rsid w:val="00C94B8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C94B82"/>
    <w:rPr>
      <w:sz w:val="18"/>
      <w:szCs w:val="18"/>
    </w:rPr>
  </w:style>
  <w:style w:type="character" w:customStyle="1" w:styleId="TekstkomentarzaZnak">
    <w:name w:val="Tekst komentarza Znak"/>
    <w:basedOn w:val="Domylnaczcionkaakapitu"/>
    <w:rsid w:val="00C94B82"/>
    <w:rPr>
      <w:sz w:val="24"/>
      <w:szCs w:val="24"/>
    </w:rPr>
  </w:style>
  <w:style w:type="character" w:customStyle="1" w:styleId="TematkomentarzaZnak">
    <w:name w:val="Temat komentarza Znak"/>
    <w:basedOn w:val="TekstkomentarzaZnak"/>
    <w:rsid w:val="00C94B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C94B8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rsid w:val="00C94B82"/>
  </w:style>
  <w:style w:type="character" w:customStyle="1" w:styleId="StyltekstZnak">
    <w:name w:val="Styl tekst Znak"/>
    <w:rsid w:val="00C94B8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C94B82"/>
  </w:style>
  <w:style w:type="character" w:customStyle="1" w:styleId="Nagwek1Znak">
    <w:name w:val="Nagłówek 1 Znak"/>
    <w:basedOn w:val="Domylnaczcionkaakapitu"/>
    <w:rsid w:val="00C94B8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redniasiatka2Znak">
    <w:name w:val="Średnia siatka 2 Znak"/>
    <w:rsid w:val="00C94B82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1">
    <w:name w:val="ListLabel 1"/>
    <w:rsid w:val="00C94B82"/>
    <w:rPr>
      <w:rFonts w:cs="Courier New"/>
    </w:rPr>
  </w:style>
  <w:style w:type="numbering" w:customStyle="1" w:styleId="WWNum1">
    <w:name w:val="WWNum1"/>
    <w:basedOn w:val="Bezlisty"/>
    <w:rsid w:val="00C94B82"/>
    <w:pPr>
      <w:numPr>
        <w:numId w:val="1"/>
      </w:numPr>
    </w:pPr>
  </w:style>
  <w:style w:type="numbering" w:customStyle="1" w:styleId="WWNum2">
    <w:name w:val="WWNum2"/>
    <w:basedOn w:val="Bezlisty"/>
    <w:rsid w:val="00C94B82"/>
    <w:pPr>
      <w:numPr>
        <w:numId w:val="2"/>
      </w:numPr>
    </w:pPr>
  </w:style>
  <w:style w:type="numbering" w:customStyle="1" w:styleId="WWNum3">
    <w:name w:val="WWNum3"/>
    <w:basedOn w:val="Bezlisty"/>
    <w:rsid w:val="00C94B82"/>
    <w:pPr>
      <w:numPr>
        <w:numId w:val="3"/>
      </w:numPr>
    </w:pPr>
  </w:style>
  <w:style w:type="numbering" w:customStyle="1" w:styleId="WWNum4">
    <w:name w:val="WWNum4"/>
    <w:basedOn w:val="Bezlisty"/>
    <w:rsid w:val="00C94B82"/>
    <w:pPr>
      <w:numPr>
        <w:numId w:val="4"/>
      </w:numPr>
    </w:pPr>
  </w:style>
  <w:style w:type="numbering" w:customStyle="1" w:styleId="WWNum5">
    <w:name w:val="WWNum5"/>
    <w:basedOn w:val="Bezlisty"/>
    <w:rsid w:val="00C94B82"/>
    <w:pPr>
      <w:numPr>
        <w:numId w:val="5"/>
      </w:numPr>
    </w:pPr>
  </w:style>
  <w:style w:type="numbering" w:customStyle="1" w:styleId="WWNum6">
    <w:name w:val="WWNum6"/>
    <w:basedOn w:val="Bezlisty"/>
    <w:rsid w:val="00C94B82"/>
    <w:pPr>
      <w:numPr>
        <w:numId w:val="6"/>
      </w:numPr>
    </w:pPr>
  </w:style>
  <w:style w:type="numbering" w:customStyle="1" w:styleId="WWNum7">
    <w:name w:val="WWNum7"/>
    <w:basedOn w:val="Bezlisty"/>
    <w:rsid w:val="00C94B82"/>
    <w:pPr>
      <w:numPr>
        <w:numId w:val="7"/>
      </w:numPr>
    </w:pPr>
  </w:style>
  <w:style w:type="table" w:styleId="Tabela-Siatka">
    <w:name w:val="Table Grid"/>
    <w:basedOn w:val="Standardowy"/>
    <w:uiPriority w:val="59"/>
    <w:rsid w:val="0019583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00BE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Marek Kulik</cp:lastModifiedBy>
  <cp:revision>11</cp:revision>
  <dcterms:created xsi:type="dcterms:W3CDTF">2022-06-02T05:58:00Z</dcterms:created>
  <dcterms:modified xsi:type="dcterms:W3CDTF">2022-06-02T09:46:00Z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